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F5" w:rsidRPr="004A7B2C" w:rsidRDefault="002E11F5" w:rsidP="002E11F5">
      <w:pPr>
        <w:rPr>
          <w:rFonts w:ascii="Times New Roman" w:hAnsi="Times New Roman" w:cs="Times New Roman"/>
          <w:b/>
          <w:sz w:val="28"/>
          <w:szCs w:val="28"/>
        </w:rPr>
      </w:pPr>
      <w:r w:rsidRPr="004A7B2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№15»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A7B2C">
        <w:rPr>
          <w:rFonts w:ascii="Times New Roman" w:hAnsi="Times New Roman" w:cs="Times New Roman"/>
          <w:b/>
          <w:sz w:val="28"/>
          <w:szCs w:val="28"/>
        </w:rPr>
        <w:t xml:space="preserve"> Мичуринска Тамбовской области</w:t>
      </w:r>
    </w:p>
    <w:p w:rsidR="002E11F5" w:rsidRPr="004A7B2C" w:rsidRDefault="002E11F5" w:rsidP="002E11F5">
      <w:pPr>
        <w:pStyle w:val="TableParagraph"/>
        <w:tabs>
          <w:tab w:val="left" w:pos="6108"/>
        </w:tabs>
        <w:spacing w:line="249" w:lineRule="exact"/>
        <w:ind w:left="0"/>
        <w:rPr>
          <w:b/>
          <w:sz w:val="23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   </w:t>
      </w:r>
      <w:proofErr w:type="gramStart"/>
      <w:r w:rsidRPr="004A7B2C">
        <w:rPr>
          <w:b/>
          <w:sz w:val="23"/>
        </w:rPr>
        <w:t>ПРИНЯТА</w:t>
      </w:r>
      <w:proofErr w:type="gramEnd"/>
      <w:r>
        <w:rPr>
          <w:b/>
          <w:sz w:val="23"/>
        </w:rPr>
        <w:t xml:space="preserve">                                                                              УТВЕРЖДЕНА</w:t>
      </w:r>
    </w:p>
    <w:p w:rsidR="002E11F5" w:rsidRPr="004A7B2C" w:rsidRDefault="002E11F5" w:rsidP="002E11F5">
      <w:pPr>
        <w:pStyle w:val="TableParagraph"/>
        <w:tabs>
          <w:tab w:val="left" w:pos="6108"/>
        </w:tabs>
        <w:spacing w:before="2"/>
        <w:ind w:left="200" w:right="327"/>
        <w:rPr>
          <w:b/>
          <w:sz w:val="23"/>
        </w:rPr>
      </w:pPr>
      <w:r w:rsidRPr="004A7B2C">
        <w:rPr>
          <w:b/>
          <w:sz w:val="23"/>
        </w:rPr>
        <w:t>Решением</w:t>
      </w:r>
      <w:r>
        <w:rPr>
          <w:b/>
          <w:sz w:val="23"/>
        </w:rPr>
        <w:t xml:space="preserve">                                                                                Приказ МБОУ СОШ №15</w:t>
      </w:r>
    </w:p>
    <w:p w:rsidR="002E11F5" w:rsidRPr="009E304C" w:rsidRDefault="002E11F5" w:rsidP="002E11F5">
      <w:pPr>
        <w:pStyle w:val="TableParagraph"/>
        <w:tabs>
          <w:tab w:val="left" w:pos="6108"/>
        </w:tabs>
        <w:spacing w:before="2"/>
        <w:ind w:left="200" w:right="327"/>
        <w:rPr>
          <w:b/>
          <w:sz w:val="23"/>
          <w:u w:val="single"/>
        </w:rPr>
      </w:pPr>
      <w:r w:rsidRPr="004A7B2C">
        <w:rPr>
          <w:b/>
          <w:sz w:val="23"/>
        </w:rPr>
        <w:t xml:space="preserve">педагогического совета </w:t>
      </w:r>
      <w:r>
        <w:rPr>
          <w:b/>
          <w:sz w:val="23"/>
        </w:rPr>
        <w:t xml:space="preserve">                                                       </w:t>
      </w:r>
      <w:r w:rsidRPr="009E304C">
        <w:rPr>
          <w:b/>
          <w:sz w:val="23"/>
          <w:u w:val="single"/>
        </w:rPr>
        <w:t>от 11.0</w:t>
      </w:r>
      <w:r>
        <w:rPr>
          <w:b/>
          <w:sz w:val="23"/>
          <w:u w:val="single"/>
        </w:rPr>
        <w:t>4</w:t>
      </w:r>
      <w:r w:rsidRPr="009E304C">
        <w:rPr>
          <w:b/>
          <w:sz w:val="23"/>
          <w:u w:val="single"/>
        </w:rPr>
        <w:t>.2019</w:t>
      </w:r>
    </w:p>
    <w:p w:rsidR="002E11F5" w:rsidRPr="009E304C" w:rsidRDefault="002E11F5" w:rsidP="002E11F5">
      <w:pPr>
        <w:pStyle w:val="TableParagraph"/>
        <w:tabs>
          <w:tab w:val="left" w:pos="6108"/>
        </w:tabs>
        <w:spacing w:before="2"/>
        <w:ind w:left="200" w:right="327"/>
        <w:rPr>
          <w:b/>
          <w:sz w:val="23"/>
          <w:u w:val="single"/>
        </w:rPr>
      </w:pPr>
      <w:r w:rsidRPr="004A7B2C">
        <w:rPr>
          <w:b/>
          <w:sz w:val="23"/>
        </w:rPr>
        <w:t>МБОУ СОШ №15</w:t>
      </w:r>
      <w:r>
        <w:rPr>
          <w:b/>
          <w:sz w:val="23"/>
        </w:rPr>
        <w:t xml:space="preserve">                                                                  </w:t>
      </w:r>
      <w:r w:rsidRPr="009E304C">
        <w:rPr>
          <w:b/>
          <w:sz w:val="23"/>
          <w:u w:val="single"/>
        </w:rPr>
        <w:t>№ 11</w:t>
      </w:r>
      <w:proofErr w:type="gramStart"/>
      <w:r w:rsidRPr="009E304C">
        <w:rPr>
          <w:b/>
          <w:sz w:val="23"/>
          <w:u w:val="single"/>
        </w:rPr>
        <w:t>/О</w:t>
      </w:r>
      <w:proofErr w:type="gramEnd"/>
    </w:p>
    <w:p w:rsidR="002E11F5" w:rsidRPr="004A7B2C" w:rsidRDefault="002E11F5" w:rsidP="002E11F5">
      <w:pPr>
        <w:pStyle w:val="TableParagraph"/>
        <w:tabs>
          <w:tab w:val="left" w:pos="6108"/>
        </w:tabs>
        <w:spacing w:before="2"/>
        <w:ind w:left="200" w:right="327"/>
        <w:rPr>
          <w:b/>
          <w:sz w:val="23"/>
        </w:rPr>
      </w:pPr>
      <w:r w:rsidRPr="004A7B2C">
        <w:rPr>
          <w:b/>
          <w:sz w:val="23"/>
        </w:rPr>
        <w:t>г.</w:t>
      </w:r>
      <w:r w:rsidRPr="004A7B2C">
        <w:rPr>
          <w:b/>
          <w:spacing w:val="-1"/>
          <w:sz w:val="23"/>
        </w:rPr>
        <w:t xml:space="preserve"> </w:t>
      </w:r>
      <w:r w:rsidRPr="004A7B2C">
        <w:rPr>
          <w:b/>
          <w:sz w:val="23"/>
        </w:rPr>
        <w:t>Мичуринска</w:t>
      </w:r>
      <w:r>
        <w:rPr>
          <w:b/>
          <w:sz w:val="23"/>
        </w:rPr>
        <w:t xml:space="preserve">                                                                        </w:t>
      </w:r>
      <w:r w:rsidRPr="00994514">
        <w:rPr>
          <w:b/>
          <w:sz w:val="23"/>
        </w:rPr>
        <w:t>Директор МБОУ СОШ №15</w:t>
      </w:r>
    </w:p>
    <w:p w:rsidR="002E11F5" w:rsidRPr="004A7B2C" w:rsidRDefault="002E11F5" w:rsidP="002E11F5">
      <w:pPr>
        <w:pStyle w:val="TableParagraph"/>
        <w:tabs>
          <w:tab w:val="left" w:pos="5855"/>
          <w:tab w:val="left" w:pos="6108"/>
        </w:tabs>
        <w:spacing w:line="263" w:lineRule="exact"/>
        <w:ind w:left="200"/>
        <w:rPr>
          <w:b/>
          <w:sz w:val="23"/>
        </w:rPr>
      </w:pPr>
      <w:r w:rsidRPr="009E304C">
        <w:rPr>
          <w:b/>
          <w:sz w:val="23"/>
          <w:u w:val="single"/>
        </w:rPr>
        <w:t>Протокол № 4</w:t>
      </w:r>
      <w:r>
        <w:rPr>
          <w:b/>
          <w:sz w:val="23"/>
        </w:rPr>
        <w:tab/>
        <w:t xml:space="preserve"> ___________ В.В.Сухоруков</w:t>
      </w:r>
    </w:p>
    <w:p w:rsidR="002E11F5" w:rsidRDefault="002E11F5" w:rsidP="002E1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3"/>
        </w:rPr>
        <w:t xml:space="preserve">   </w:t>
      </w:r>
      <w:r w:rsidRPr="009E304C">
        <w:rPr>
          <w:rFonts w:ascii="Times New Roman" w:hAnsi="Times New Roman" w:cs="Times New Roman"/>
          <w:b/>
          <w:sz w:val="23"/>
          <w:u w:val="single"/>
        </w:rPr>
        <w:t>от «29» марта 2019</w:t>
      </w:r>
      <w:r w:rsidRPr="004A7B2C">
        <w:rPr>
          <w:rFonts w:ascii="Times New Roman" w:hAnsi="Times New Roman" w:cs="Times New Roman"/>
          <w:b/>
          <w:sz w:val="23"/>
        </w:rPr>
        <w:t xml:space="preserve"> г.</w:t>
      </w:r>
    </w:p>
    <w:p w:rsidR="002E11F5" w:rsidRPr="00994514" w:rsidRDefault="002E11F5" w:rsidP="002E11F5">
      <w:pPr>
        <w:rPr>
          <w:rFonts w:ascii="Times New Roman" w:hAnsi="Times New Roman" w:cs="Times New Roman"/>
          <w:sz w:val="28"/>
          <w:szCs w:val="28"/>
        </w:rPr>
      </w:pPr>
    </w:p>
    <w:p w:rsidR="002E11F5" w:rsidRDefault="002E11F5" w:rsidP="002E11F5">
      <w:pPr>
        <w:rPr>
          <w:rFonts w:ascii="Times New Roman" w:hAnsi="Times New Roman" w:cs="Times New Roman"/>
          <w:sz w:val="28"/>
          <w:szCs w:val="28"/>
        </w:rPr>
      </w:pPr>
    </w:p>
    <w:p w:rsidR="002E11F5" w:rsidRDefault="002E11F5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1F5" w:rsidRDefault="002E11F5" w:rsidP="002E11F5">
      <w:pPr>
        <w:spacing w:before="78"/>
        <w:ind w:left="993" w:right="-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2E11F5" w:rsidRDefault="002E11F5" w:rsidP="002E11F5">
      <w:pPr>
        <w:spacing w:before="78"/>
        <w:ind w:left="993" w:right="-1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работы  </w:t>
      </w:r>
    </w:p>
    <w:p w:rsidR="002E11F5" w:rsidRDefault="002E11F5" w:rsidP="002E11F5">
      <w:pPr>
        <w:spacing w:before="78"/>
        <w:ind w:left="993" w:right="-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школе</w:t>
      </w: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F58D1">
        <w:rPr>
          <w:rFonts w:ascii="Times New Roman" w:hAnsi="Times New Roman"/>
          <w:b/>
          <w:sz w:val="28"/>
          <w:szCs w:val="28"/>
        </w:rPr>
        <w:t>«</w:t>
      </w:r>
    </w:p>
    <w:p w:rsidR="002E11F5" w:rsidRPr="0025489F" w:rsidRDefault="002E11F5" w:rsidP="002E11F5">
      <w:pPr>
        <w:spacing w:before="78"/>
        <w:ind w:left="99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25489F">
        <w:rPr>
          <w:rFonts w:ascii="Times New Roman" w:hAnsi="Times New Roman" w:cs="Times New Roman"/>
          <w:sz w:val="28"/>
          <w:szCs w:val="28"/>
        </w:rPr>
        <w:t>Сроки реализации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9F">
        <w:rPr>
          <w:rFonts w:ascii="Times New Roman" w:hAnsi="Times New Roman" w:cs="Times New Roman"/>
          <w:sz w:val="28"/>
          <w:szCs w:val="28"/>
        </w:rPr>
        <w:t>-202</w:t>
      </w:r>
      <w:r w:rsidR="00246F39">
        <w:rPr>
          <w:rFonts w:ascii="Times New Roman" w:hAnsi="Times New Roman" w:cs="Times New Roman"/>
          <w:sz w:val="28"/>
          <w:szCs w:val="28"/>
        </w:rPr>
        <w:t>4</w:t>
      </w:r>
      <w:r w:rsidR="00F72FC8">
        <w:rPr>
          <w:rFonts w:ascii="Times New Roman" w:hAnsi="Times New Roman" w:cs="Times New Roman"/>
          <w:sz w:val="28"/>
          <w:szCs w:val="28"/>
        </w:rPr>
        <w:t xml:space="preserve"> </w:t>
      </w:r>
      <w:r w:rsidRPr="0025489F">
        <w:rPr>
          <w:rFonts w:ascii="Times New Roman" w:hAnsi="Times New Roman" w:cs="Times New Roman"/>
          <w:sz w:val="28"/>
          <w:szCs w:val="28"/>
        </w:rPr>
        <w:t>г.г.</w:t>
      </w:r>
    </w:p>
    <w:p w:rsidR="002E11F5" w:rsidRDefault="002E11F5" w:rsidP="002E11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2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E11F5" w:rsidRPr="002E11F5" w:rsidRDefault="002E11F5" w:rsidP="002E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E11F5">
        <w:rPr>
          <w:rFonts w:ascii="Times New Roman" w:hAnsi="Times New Roman" w:cs="Times New Roman"/>
          <w:sz w:val="28"/>
          <w:szCs w:val="28"/>
        </w:rPr>
        <w:t>Составлена:</w:t>
      </w:r>
    </w:p>
    <w:p w:rsidR="002E11F5" w:rsidRPr="002E11F5" w:rsidRDefault="002E11F5" w:rsidP="002E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E11F5">
        <w:rPr>
          <w:rFonts w:ascii="Times New Roman" w:hAnsi="Times New Roman" w:cs="Times New Roman"/>
          <w:sz w:val="28"/>
          <w:szCs w:val="28"/>
        </w:rPr>
        <w:t>заместителем директора по УВР</w:t>
      </w:r>
    </w:p>
    <w:p w:rsidR="002E11F5" w:rsidRPr="002E11F5" w:rsidRDefault="002E11F5" w:rsidP="002E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Федуловой О. В.</w:t>
      </w:r>
    </w:p>
    <w:p w:rsidR="002E11F5" w:rsidRPr="009021DB" w:rsidRDefault="002E11F5" w:rsidP="002E11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21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02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28"/>
          <w:szCs w:val="28"/>
        </w:rPr>
      </w:pP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28"/>
          <w:szCs w:val="28"/>
        </w:rPr>
      </w:pP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28"/>
          <w:szCs w:val="28"/>
        </w:rPr>
      </w:pP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28"/>
          <w:szCs w:val="28"/>
        </w:rPr>
      </w:pPr>
    </w:p>
    <w:p w:rsidR="002E11F5" w:rsidRDefault="002E11F5" w:rsidP="002E11F5">
      <w:pPr>
        <w:spacing w:before="78"/>
        <w:ind w:left="993" w:right="-1"/>
        <w:rPr>
          <w:rFonts w:ascii="Times New Roman" w:hAnsi="Times New Roman" w:cs="Times New Roman"/>
          <w:b/>
          <w:sz w:val="28"/>
          <w:szCs w:val="28"/>
        </w:rPr>
      </w:pPr>
    </w:p>
    <w:p w:rsidR="002E11F5" w:rsidRDefault="002E11F5" w:rsidP="002E11F5">
      <w:pPr>
        <w:spacing w:before="7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Мичуринск, 2019</w:t>
      </w:r>
    </w:p>
    <w:p w:rsidR="00031EE7" w:rsidRDefault="002E11F5" w:rsidP="002E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1085" w:rsidRPr="00501085" w:rsidRDefault="00501085" w:rsidP="005010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 им реализовать себя в профессиональном и социальном плане.        </w:t>
      </w:r>
      <w:proofErr w:type="gram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Концепция профильного обучения, предложенная Правительством России предполагает</w:t>
      </w:r>
      <w:proofErr w:type="gram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предпрофильная</w:t>
      </w:r>
      <w:proofErr w:type="spell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подготовка.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Существенное отличие современного понимания </w:t>
      </w:r>
      <w:proofErr w:type="spell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Профориентация в личностном смысле - длительный и</w:t>
      </w:r>
      <w:r w:rsidR="00BE1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достаточной степени</w:t>
      </w:r>
      <w:r w:rsidR="00BE1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необратимый социальный процесс освоения личностью той или иной профессии.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Таким образом, профориентация осуществляется как бы на 2-х уровнях - общественном и личностном. Эти уровни взаимосвязаны.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Программа определяет основные пути развития формирования у подростков профессионального самоопределения.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Таким образом, формирование у молодежи мотивации к труду и потребности приобретения востребованной на рынке труда профессии 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2.Нормативное обеспечение программы.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Конвенция о правах ребенка;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Конституция Российской Федерации;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Закон Российской Федерации от 19.04.1991 № 1032 -1 «О занятости населения в Российской Федерации»;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Закон Российской Федерации от 10.07.1992 № 3266-1 «Об образовании»;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Федеральный закон от 24.07.1998 № 124-ФЗ «Об основных гарантиях прав ребенка в Российской Федерации»;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501085" w:rsidRDefault="00501085" w:rsidP="00501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3.Цели и задачи </w:t>
      </w:r>
      <w:proofErr w:type="spellStart"/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работы.</w:t>
      </w:r>
    </w:p>
    <w:p w:rsidR="00501085" w:rsidRPr="00501085" w:rsidRDefault="00524B37" w:rsidP="00524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sz w:val="28"/>
          <w:szCs w:val="28"/>
        </w:rPr>
        <w:t xml:space="preserve">           </w:t>
      </w:r>
      <w:r w:rsidR="00501085" w:rsidRPr="00501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="00501085"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</w:t>
      </w:r>
      <w:proofErr w:type="spellStart"/>
      <w:r w:rsidR="00501085"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="00501085"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3A1739" w:rsidRPr="003A1739" w:rsidRDefault="003A1739" w:rsidP="003A1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-</w:t>
      </w:r>
      <w:r w:rsidRPr="003A1739">
        <w:rPr>
          <w:rFonts w:ascii="Times New Roman" w:hAnsi="Times New Roman" w:cs="Times New Roman"/>
          <w:sz w:val="28"/>
          <w:szCs w:val="28"/>
        </w:rPr>
        <w:t>формирование у школьников устойчивых интересов к профессиональной деятельности;</w:t>
      </w:r>
    </w:p>
    <w:p w:rsidR="003A1739" w:rsidRPr="003A1739" w:rsidRDefault="003A1739" w:rsidP="003A17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739">
        <w:rPr>
          <w:rFonts w:ascii="Times New Roman" w:hAnsi="Times New Roman" w:cs="Times New Roman"/>
          <w:sz w:val="28"/>
          <w:szCs w:val="28"/>
        </w:rPr>
        <w:t>получение  данных о предпочтениях, склонностях и возможностях учащихся для разделения их по профилям обучения;</w:t>
      </w:r>
    </w:p>
    <w:p w:rsidR="003A1739" w:rsidRPr="003A1739" w:rsidRDefault="003A1739" w:rsidP="003A17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739">
        <w:rPr>
          <w:rFonts w:ascii="Times New Roman" w:hAnsi="Times New Roman" w:cs="Times New Roman"/>
          <w:sz w:val="28"/>
          <w:szCs w:val="28"/>
        </w:rPr>
        <w:t>обеспечение вариативности профильного обучения за счет комплексных и нетрадиционных форм и методов, применяемых на уроках, элективных курсах,  в воспитательной работе;</w:t>
      </w:r>
    </w:p>
    <w:p w:rsidR="003A1739" w:rsidRPr="003A1739" w:rsidRDefault="003A1739" w:rsidP="003A17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739">
        <w:rPr>
          <w:rFonts w:ascii="Times New Roman" w:hAnsi="Times New Roman" w:cs="Times New Roman"/>
          <w:sz w:val="28"/>
          <w:szCs w:val="28"/>
        </w:rPr>
        <w:t>дополнительная поддержка некоторых групп школьников, у которых легко спрогнозировать сложности трудоустройства (дети группы риска, дети из неблагополучных семей, дети-инвалиды, дети с ограниченными возможностями здоровья).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помочь сопоставить свои возможности с требованиями выбираемых профессий;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 учащихся и выпускников школы мотивационн</w:t>
      </w:r>
      <w:r w:rsidR="00BE1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 для получения начального и среднего профессионального образования и выбора ими рабочих профессий;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4.Аспекты и этапы реализации программы </w:t>
      </w:r>
      <w:proofErr w:type="spellStart"/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Профессиональная ориентация - это </w:t>
      </w:r>
      <w:proofErr w:type="spell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многоаспектная</w:t>
      </w:r>
      <w:proofErr w:type="spell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Социальный аспект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Экономический аспект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Психологический аспект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Педагогический аспект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связан с формированием общественно значимых мотивов выбора профессии и профессиональных интересов.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Медико-физиологический аспект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 школе: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1 - 4 классы: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у младших школьников ценностного отношения к труду, понимание его роли в жизни человека и в обществе;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5 - 7 классы: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8-9 классы: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-уточнение образовательного запроса в ходе </w:t>
      </w:r>
      <w:r w:rsid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элективных курсов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</w:t>
      </w:r>
      <w:proofErr w:type="gramEnd"/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образовательного запроса, соответствующего интересам и способностям, ценностным ориентациям.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10-11 классы:</w:t>
      </w:r>
    </w:p>
    <w:p w:rsidR="00501085" w:rsidRPr="00501085" w:rsidRDefault="00501085" w:rsidP="005010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5.Содержание профориентации в условиях непрерывного образования.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Решение задач профориентации осуществляется в различных </w:t>
      </w:r>
      <w:r w:rsidRPr="005010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видах деятельности учащихся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(познавательной, общественно полезной, коммуникативной, игровой, производительном труде).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С этой целью в школьные планы работы необходимо включать вопросы профориентации. Это направление </w:t>
      </w:r>
      <w:r w:rsid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 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прослеживается в плане каждого классного руководителя – раздел профориентация.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 Помощь классным руководителям в организации э</w:t>
      </w:r>
      <w:r w:rsid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того блока работы </w:t>
      </w: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оказывают социальные педагоги, психологи, преподаватели-организаторы ОБЖ, учителя «Технологии».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Одной из составляющих сторон системы профориентации является диагностика профессиональной направленности учащихся .</w:t>
      </w:r>
    </w:p>
    <w:p w:rsidR="00501085" w:rsidRPr="00501085" w:rsidRDefault="00501085" w:rsidP="005010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10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6.Основные формы работы</w:t>
      </w:r>
    </w:p>
    <w:tbl>
      <w:tblPr>
        <w:tblW w:w="126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3339"/>
        <w:gridCol w:w="8430"/>
      </w:tblGrid>
      <w:tr w:rsidR="00DB6F24" w:rsidRPr="00DB6F24" w:rsidTr="003A1739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работы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Краткое описание</w:t>
            </w:r>
          </w:p>
        </w:tc>
      </w:tr>
      <w:tr w:rsidR="00DB6F24" w:rsidRPr="00DB6F24" w:rsidTr="003A1739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Профпросвещение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Начальная профессиональная </w:t>
            </w:r>
          </w:p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школьников осуществляется </w:t>
            </w:r>
          </w:p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 уроки труда, организацию кружков и т.д.</w:t>
            </w:r>
          </w:p>
        </w:tc>
      </w:tr>
      <w:tr w:rsidR="00DB6F24" w:rsidRPr="00DB6F24" w:rsidTr="003A1739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Профинформация</w:t>
            </w:r>
            <w:proofErr w:type="spellEnd"/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 мер по ознакомлению учащихся:</w:t>
            </w:r>
          </w:p>
          <w:p w:rsidR="008D2006" w:rsidRDefault="00DB6F24" w:rsidP="00DB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 ситуацией в области спроса и предложения</w:t>
            </w:r>
          </w:p>
          <w:p w:rsidR="00DB6F24" w:rsidRPr="00DB6F24" w:rsidRDefault="00DB6F24" w:rsidP="00DB6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рынке труда</w:t>
            </w:r>
          </w:p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-с характером работы по основным профессиям </w:t>
            </w:r>
          </w:p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специальностям.</w:t>
            </w:r>
          </w:p>
        </w:tc>
      </w:tr>
      <w:tr w:rsidR="00DB6F24" w:rsidRPr="00DB6F24" w:rsidTr="003A1739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F24" w:rsidRPr="00DB6F24" w:rsidRDefault="00DB6F24" w:rsidP="00DB6F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Профконсультация</w:t>
            </w:r>
            <w:proofErr w:type="spellEnd"/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Оказание помощи в выборе профессии </w:t>
            </w:r>
          </w:p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путем изучения личности школьника с целью </w:t>
            </w:r>
          </w:p>
          <w:p w:rsidR="008D2006" w:rsidRDefault="00DB6F24" w:rsidP="00DB6F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выявления факторов, влияющих на выбор </w:t>
            </w:r>
          </w:p>
          <w:p w:rsidR="00DB6F24" w:rsidRPr="00DB6F24" w:rsidRDefault="00DB6F24" w:rsidP="008D2006">
            <w:pPr>
              <w:spacing w:after="0" w:line="0" w:lineRule="atLeast"/>
              <w:ind w:right="25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6F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профессии.</w:t>
            </w:r>
          </w:p>
        </w:tc>
      </w:tr>
    </w:tbl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/>
          <w:sz w:val="28"/>
          <w:szCs w:val="28"/>
        </w:rPr>
        <w:t>Формы взаимодействия с учащимися школы с целью профориентации</w:t>
      </w:r>
      <w:r w:rsidRPr="003A17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2006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>- анкетирование и тестирование старшеклассников;</w:t>
      </w:r>
    </w:p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 xml:space="preserve">- консультации для школьников и их родителей; </w:t>
      </w:r>
    </w:p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173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A1739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A1739" w:rsidRDefault="003A1739" w:rsidP="0056183A">
      <w:pPr>
        <w:tabs>
          <w:tab w:val="left" w:pos="426"/>
        </w:tabs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ориентированные на профориентацию школьников</w:t>
      </w:r>
      <w:r w:rsidRPr="003A1739">
        <w:rPr>
          <w:rFonts w:ascii="Times New Roman" w:hAnsi="Times New Roman" w:cs="Times New Roman"/>
          <w:sz w:val="28"/>
          <w:szCs w:val="28"/>
        </w:rPr>
        <w:t>:</w:t>
      </w:r>
    </w:p>
    <w:p w:rsidR="008D2006" w:rsidRDefault="008D2006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2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уроки профориентации</w:t>
      </w:r>
    </w:p>
    <w:p w:rsidR="008D2006" w:rsidRPr="003A1739" w:rsidRDefault="008D2006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школьного и муниципального уровней</w:t>
      </w:r>
    </w:p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>- экскурсии на предприятия и в организации с целью ознакомления;</w:t>
      </w:r>
    </w:p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 xml:space="preserve"> </w:t>
      </w:r>
      <w:r w:rsidR="008D2006">
        <w:rPr>
          <w:rFonts w:ascii="Times New Roman" w:hAnsi="Times New Roman" w:cs="Times New Roman"/>
          <w:sz w:val="28"/>
          <w:szCs w:val="28"/>
        </w:rPr>
        <w:t>-</w:t>
      </w:r>
      <w:r w:rsidRPr="003A1739">
        <w:rPr>
          <w:rFonts w:ascii="Times New Roman" w:hAnsi="Times New Roman" w:cs="Times New Roman"/>
          <w:sz w:val="28"/>
          <w:szCs w:val="28"/>
        </w:rPr>
        <w:t xml:space="preserve">посещение учреждений профессионального образования в Дни открытых дверей; </w:t>
      </w:r>
    </w:p>
    <w:p w:rsidR="003A1739" w:rsidRPr="003A1739" w:rsidRDefault="003A1739" w:rsidP="008D2006">
      <w:pPr>
        <w:tabs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>- расположение информационных материалов по профориентации на школьном сайте.</w:t>
      </w:r>
    </w:p>
    <w:p w:rsidR="003A1739" w:rsidRPr="003A1739" w:rsidRDefault="003A1739" w:rsidP="008D200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1739"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proofErr w:type="spellStart"/>
      <w:r w:rsidRPr="003A1739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3A1739">
        <w:rPr>
          <w:rFonts w:ascii="Times New Roman" w:hAnsi="Times New Roman" w:cs="Times New Roman"/>
          <w:bCs/>
          <w:sz w:val="28"/>
          <w:szCs w:val="28"/>
        </w:rPr>
        <w:t xml:space="preserve"> работа проводится администрацией учреждения, классными руководителями, библиотекарем, учителями-предметниками.</w:t>
      </w:r>
    </w:p>
    <w:p w:rsidR="003A1739" w:rsidRPr="003A1739" w:rsidRDefault="003A1739" w:rsidP="003A1739">
      <w:pPr>
        <w:shd w:val="clear" w:color="auto" w:fill="FFFFFF"/>
        <w:ind w:left="475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/>
          <w:bCs/>
          <w:sz w:val="28"/>
          <w:szCs w:val="28"/>
        </w:rPr>
        <w:t>Главные задачи их деятельности по профориентации учащихся</w:t>
      </w:r>
      <w:r w:rsidRPr="003A1739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739" w:rsidRPr="003A1739" w:rsidRDefault="003A1739" w:rsidP="003A17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Cs/>
          <w:sz w:val="28"/>
          <w:szCs w:val="28"/>
        </w:rPr>
        <w:t>сформировать положительное отношение к труду;</w:t>
      </w:r>
    </w:p>
    <w:p w:rsidR="003A1739" w:rsidRPr="003A1739" w:rsidRDefault="003A1739" w:rsidP="003A173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3A1739" w:rsidRPr="003A1739" w:rsidRDefault="003A1739" w:rsidP="003A173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39">
        <w:rPr>
          <w:rFonts w:ascii="Times New Roman" w:hAnsi="Times New Roman" w:cs="Times New Roman"/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3A1739" w:rsidRPr="007E15DB" w:rsidRDefault="003A1739" w:rsidP="003A173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39">
        <w:rPr>
          <w:rFonts w:ascii="Times New Roman" w:hAnsi="Times New Roman" w:cs="Times New Roman"/>
          <w:bCs/>
          <w:sz w:val="28"/>
          <w:szCs w:val="28"/>
        </w:rPr>
        <w:t>научить анализировать свои  возможности </w:t>
      </w:r>
      <w:r w:rsidR="00BE187B">
        <w:rPr>
          <w:rFonts w:ascii="Times New Roman" w:hAnsi="Times New Roman" w:cs="Times New Roman"/>
          <w:bCs/>
          <w:sz w:val="28"/>
          <w:szCs w:val="28"/>
        </w:rPr>
        <w:t xml:space="preserve"> и  способности, (сформировать </w:t>
      </w:r>
      <w:r w:rsidRPr="003A1739">
        <w:rPr>
          <w:rFonts w:ascii="Times New Roman" w:hAnsi="Times New Roman" w:cs="Times New Roman"/>
          <w:sz w:val="28"/>
          <w:szCs w:val="28"/>
        </w:rPr>
        <w:t>потребность в осознании и оценке качеств и возможностей своей личности)</w:t>
      </w:r>
    </w:p>
    <w:p w:rsidR="007E15DB" w:rsidRPr="003A1739" w:rsidRDefault="007E15DB" w:rsidP="003A173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739" w:rsidRPr="008D2006" w:rsidRDefault="003A1739" w:rsidP="007E15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Формы </w:t>
      </w:r>
      <w:proofErr w:type="spellStart"/>
      <w:r w:rsidRPr="008D2006">
        <w:rPr>
          <w:rStyle w:val="a4"/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8D2006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профориентационные</w:t>
      </w:r>
      <w:proofErr w:type="spellEnd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уроки;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экскурсии;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классный</w:t>
      </w:r>
      <w:proofErr w:type="gramEnd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часы по профориентации;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встречи со специалистами, представителями учреждений СПО, ВПО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элективные курсы </w:t>
      </w:r>
      <w:proofErr w:type="spellStart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предпрофильной</w:t>
      </w:r>
      <w:proofErr w:type="spellEnd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подготовки,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элективные курсы профильного обучения;</w:t>
      </w:r>
    </w:p>
    <w:p w:rsidR="003A1739" w:rsidRPr="008D2006" w:rsidRDefault="003A1739" w:rsidP="003A1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родительские собрания по </w:t>
      </w:r>
      <w:proofErr w:type="spellStart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Pr="008D200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тематике и т.д.</w:t>
      </w:r>
    </w:p>
    <w:p w:rsidR="003A1739" w:rsidRDefault="003A1739" w:rsidP="003A1739">
      <w:pPr>
        <w:rPr>
          <w:b/>
          <w:sz w:val="28"/>
          <w:szCs w:val="28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Направления работы.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Организационно-методическая деятельность: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-работа координаторов по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 с учащимися;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-методическая помощь учителям в подборке материалов и диагностических карт.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учащимися: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профориентационных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услуг в виде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профдиагностических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мероприятий, занятий и тренингов по планированию карьеры;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-консультации по выбору профиля обучения (индивидуальные, групповые);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-анкетирование;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и проведение экскурсий;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-встречи с представителями предприятий, учебных заведений.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родителями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-проведение родительских собраний, (общешкольных, классных, совместно с учащимися);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-лектории для родителей;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-индивидуальные беседы педагогов с родителями школьников;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-анкетирование родителей учащихся;</w:t>
      </w:r>
    </w:p>
    <w:p w:rsidR="00DB6F24" w:rsidRDefault="00DB6F24" w:rsidP="00DB6F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</w:t>
      </w:r>
      <w:r w:rsidR="00A31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  Структура деятельности педагогического коллектива по проведению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 в школе.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Координатор деятельности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 </w:t>
      </w: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заместитель директора по </w:t>
      </w:r>
      <w:r w:rsidR="007E1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учебно-</w:t>
      </w: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воспитательной работе,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функции которого входят: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-поддержание связей общеобразовательного учреждения с социальными партнерами, влияющими на самоопределение учащихся основной и средней школы;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-проведение педагогических советов, производственных совещаний по проблеме профессионального самоопределения старшеклассников;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ученических производственных бригад, организация летней трудовой практики;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участия одаренных детей в предметных олимпиадах разного уровня;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</w:t>
      </w: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Классный руководитель: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опираясь на концепцию, образовательную программу и план воспитательной работы школы: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-организует индивидуальные и групповые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беседы, диспуты, конференции;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-помогает </w:t>
      </w:r>
      <w:proofErr w:type="gram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-организует тематические и комплексные экскурсии учащихся на предприятия;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помощь школьному психологу в проведении анкетирования, учащихся и их родителей по проблеме самоопределения;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-проводит родительские собрания по проблеме формирования готовности учащихся к профессиональному самоопределению;</w:t>
      </w: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-организует встречи учащихся с выпускниками школы — студентами вузов, средних профессиональных учебных заведений.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Учитель-предметник:</w:t>
      </w:r>
      <w:r w:rsidRPr="00DB6F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-обеспечивают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профориентационную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направленность уроков, формируют у учащихся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общетрудовые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профессионально важные навыки;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-способствуют формированию у школьников адекватной самооценки;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-проводят наблюдения по выявлению склонностей и способностей учащихся;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-адаптируют учебные программы в зависимости от профиля класса, особенностей учащихся.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Библиотекарь: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DB6F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-изучает читательские интересы учащихся и рекомендует им литературу, помогающую в выборе профессии;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-организует </w:t>
      </w:r>
      <w:proofErr w:type="gram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книг о профессиях</w:t>
      </w:r>
      <w:proofErr w:type="gram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читательские диспуты-конференции на темы выбора профессии;</w:t>
      </w: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-регулярно устраивает </w:t>
      </w:r>
      <w:proofErr w:type="gram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литературы о профессиях</w:t>
      </w:r>
      <w:proofErr w:type="gram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сферам и отраслям (машиностроение, транспорт, строительство, в мире искусства и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Социальный педагог:</w:t>
      </w:r>
      <w:r w:rsidRPr="00DB6F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-способствует формированию у школьников группы риска адекватной самооценки;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педагогическую поддержку детям группы риска в процессе их профессионального и жизненного самоопределения;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-осуществляет консультации учащихся по социальным вопросам;</w:t>
      </w: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5618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Школьный психолог:</w:t>
      </w:r>
      <w:r w:rsidRPr="00DB6F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профессиональных интересов и склонностей учащихся;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-осуществляет мониторинг готовности учащегося к профессиональному самоопределению через анкетирование учащихся и их родителей;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-проведение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тренинговых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по профориентации учащихся;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-проводит беседы, психологическое просвещение для родителей и педагогов на тему выбора;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-осуществляет психологические консультации с учётом возрастных особенностей учащихся;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-способствуют формированию у школьников адекватной самооценки;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помощь классному руководителю в анализе и оценке интересов и склонностей учащихся;</w:t>
      </w: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-создает базу данных по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профдиагностике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15D6" w:rsidRPr="00DB6F24" w:rsidRDefault="00A315D6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Медицинский работник: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-используя разнообразные формы, методы, средства, способствует формированию у школьников установки на здоровый образ жизни;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-проводит с учащимися беседы о взаимосвязи успешности профессиональной карьеры и здоровья человека;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консультации по проблеме влияния состояния здоровья на профессиональную карьеру;</w:t>
      </w:r>
    </w:p>
    <w:p w:rsidR="00A315D6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-оказывает помощь классному руководителю, школьному психологу и социальному педагогу в анализе деятельности учащихся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9.Оценка эффективности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основным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результативным критериям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показателям эффективности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прежде всего, относится;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достаточная информация о профессии и путях ее получения.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-потребность в обоснованном выборе профессии.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Показатели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-уверенность школьника в социальной значимости труда,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степень самопознания школьника.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7E15D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критериев</w:t>
      </w:r>
      <w:r w:rsidRPr="007E1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эффективности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выделяются следующие:</w:t>
      </w:r>
    </w:p>
    <w:p w:rsidR="00DB6F24" w:rsidRPr="00DB6F24" w:rsidRDefault="007E15DB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-индивидуальный </w:t>
      </w:r>
      <w:r w:rsidR="00DB6F24"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</w:t>
      </w:r>
      <w:r w:rsidR="00DB6F24"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любого </w:t>
      </w:r>
      <w:proofErr w:type="spellStart"/>
      <w:r w:rsidR="00DB6F24"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профориентационного</w:t>
      </w:r>
      <w:proofErr w:type="spellEnd"/>
      <w:r w:rsidR="00DB6F24"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-направленность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профориентационных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воздействий на всестороннее развитие личности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 реализации Программы.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системы профессиональной ориентации в школе;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повысить мотивацию учащихся к труду;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оказать адресную помощь учащимся  в осознанном выборе будущей профессии;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B6F24" w:rsidRPr="00DB6F24" w:rsidRDefault="00DB6F24" w:rsidP="00DB6F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10.Сроки реализации Программы:  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 w:rsidR="00561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- 202</w:t>
      </w:r>
      <w:r w:rsidR="00246F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годы.</w:t>
      </w:r>
    </w:p>
    <w:p w:rsidR="00DB6F24" w:rsidRDefault="00DB6F24" w:rsidP="00D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11. План мероприятий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профориентационной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 ОУ.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559"/>
        <w:gridCol w:w="2410"/>
      </w:tblGrid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работы  за прошлый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Федулова О.В.,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занятости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образовательные программы основного общего образования, среднего общего образования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Отчет о трудоустройстве выпускников 2018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обсуждение плана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Федулова О.В.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официальном сайте школы, стендах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 литературной по профориентации и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предпрофессиональному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профессионального образования, дополнительного образования, учреждениями культуры, Центром занятости.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Р Социальный педагог 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Подбор материала по профориентации.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“Твоя профессиональная карьера”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“В мире профессий”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“Слагаемые выбора профессии”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“В помощь выпускнику”, “Куда пойти учиться”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Федулова О.В.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ВР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экспертиза рабочих программ элективных курсов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Родительский  лекторий по теме "Роль семьи в правильном профессиональном самоопределении"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iCs/>
                <w:sz w:val="24"/>
                <w:szCs w:val="24"/>
              </w:rPr>
              <w:t>9-11 классов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параллелях 9,11 классов «Анализ рынка труда и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профессий», «Взгляд в будущее. Особенности профессиональной ориентации для старшеклассников», «Роль семьи в правильном профессиональном самоопределении» 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Р, педагог-психолог,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  выбора профессий учащимися.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проведении Дней открытых дверей в учебных заведениях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 Мичуринска. Привлечение родителей к участию в данных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профильная подготовка  по программам элективных курсов в 9-11 классах по различным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города в рамках акции «Неделя без турникетов»,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Федулова О.В.,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«Единый день профориентации».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«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Федулова О.В.,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«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Федулова О.В.,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Проскурякова О.В.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Встречи представителей учебных заведений г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ичуринска с учащимися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Федулова О.В.,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уч-ся классных часов-встреч, выставок, экскурсий,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игр «В мире профессий».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серий классных часов  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«Сто дорог – одна твоя»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«Я и моя будущая профессия»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«Как претворить мечты в реальность»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«Легко ли быть молодым»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«К чему люди стремятся в жизни» и др. (приложение 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ук-ли.1-11классов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старшеклассников в Днях открытых дверей профессиональных учебных заведений 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Федулова О.В.,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на уроках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Организация пятой трудовой четверти.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уч-ся в работе ученических трудовых бригад.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 системы дополнительного образования разной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направленности: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Конкурсы агитбригад: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движения»;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«Юные друзья пожарных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педагоги-организаторы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намерений обучающихся 9-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9-11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рынке труда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оплаты по профессиям, востребованным на региональном рынке;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-возможностям профессионального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выбранным профессиям;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-возможностям трудоустройства по выбранной профессии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Конкурс рисунков  и сочинений по тематике  выбора будущей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русского языка и литературы, учитель изобразительного искусства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6B" w:rsidRPr="00B41D6B" w:rsidRDefault="00B41D6B" w:rsidP="00FA26B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eastAsia="Arial Unicode MS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Занятия  «Развитие коммуникативных качеств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6B" w:rsidRPr="00B41D6B" w:rsidRDefault="00B41D6B" w:rsidP="00FA26BE">
            <w:pPr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тренингов, тестирований, фронтальных занятий с элементами тренинга,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41D6B" w:rsidRPr="00B41D6B" w:rsidTr="00FA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6B" w:rsidRPr="00B41D6B" w:rsidRDefault="00B41D6B" w:rsidP="00FA26B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помощи по организации временного трудоустройства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6B" w:rsidRPr="00B41D6B" w:rsidRDefault="00B41D6B" w:rsidP="00FA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:rsidR="00B41D6B" w:rsidRPr="00B41D6B" w:rsidRDefault="00B41D6B" w:rsidP="00D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DB6F24" w:rsidRPr="00DB6F24" w:rsidRDefault="00DB6F24" w:rsidP="00DB6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DB6F24" w:rsidRP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41D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Итогом программы должны стать следующие результаты: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отношение к труду</w:t>
      </w:r>
      <w:r w:rsid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повысить мотивацию учащ</w:t>
      </w:r>
      <w:r w:rsidR="00A31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хся к труду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разбираться в содержании профессиональной деятельности;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соотносить требования, предъявляемые профессией, с индивидуальными качествами;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психологической </w:t>
      </w:r>
      <w:r w:rsid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адресной 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помощи учащимся в осознанном выборе будущей профессии;</w:t>
      </w:r>
    </w:p>
    <w:p w:rsidR="00DB6F24" w:rsidRPr="00DB6F24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обучение подростков основным принципам построения профессиональной карьеры и навыкам поведения на рынке труда;</w:t>
      </w:r>
    </w:p>
    <w:p w:rsidR="00DB6F24" w:rsidRPr="00524B37" w:rsidRDefault="00DB6F24" w:rsidP="00DB6F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</w:t>
      </w:r>
      <w:r w:rsidR="00A31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иза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 учащихся на реализацию собственных замыслов в реальных социальных условиях.</w:t>
      </w:r>
    </w:p>
    <w:p w:rsidR="00524B37" w:rsidRPr="00524B37" w:rsidRDefault="00524B37" w:rsidP="00524B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системы профессиональной ориентации в школе;</w:t>
      </w:r>
    </w:p>
    <w:p w:rsidR="00524B37" w:rsidRPr="00524B37" w:rsidRDefault="00524B37" w:rsidP="00524B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524B37" w:rsidRPr="00524B37" w:rsidRDefault="00524B37" w:rsidP="00524B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- сориентировать учащихся на реализацию собственных замыслов в реальных социальных условиях.</w:t>
      </w:r>
    </w:p>
    <w:p w:rsidR="00DB6F24" w:rsidRPr="00DB6F24" w:rsidRDefault="00524B37" w:rsidP="00524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 w:rsidR="00DB6F24"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обучения учащиеся овладевают умениями, разнообразными способами деятельности, приобретают опыт:</w:t>
      </w:r>
    </w:p>
    <w:p w:rsidR="00DB6F24" w:rsidRPr="00DB6F24" w:rsidRDefault="00DB6F24" w:rsidP="00DB6F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DB6F24" w:rsidRPr="00DB6F24" w:rsidRDefault="00DB6F24" w:rsidP="00DB6F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решения разнообразных задач, требующих поиска пути и способов решения;</w:t>
      </w:r>
    </w:p>
    <w:p w:rsidR="00DB6F24" w:rsidRPr="00DB6F24" w:rsidRDefault="00DB6F24" w:rsidP="00DB6F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DB6F24" w:rsidRPr="00DB6F24" w:rsidRDefault="00DB6F24" w:rsidP="00DB6F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DB6F24" w:rsidRPr="00524B37" w:rsidRDefault="00DB6F24" w:rsidP="00DB6F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524B37" w:rsidRPr="00DB6F24" w:rsidRDefault="00524B37" w:rsidP="00524B3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Default="00DB6F24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 программы должн</w:t>
      </w:r>
      <w:r w:rsidR="00524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стать культивирование права уча</w:t>
      </w:r>
      <w:r w:rsidRPr="00DB6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щегося на построение и реализацию своей жизни, а также профессиональной карьеры.</w:t>
      </w:r>
    </w:p>
    <w:p w:rsidR="00F72FC8" w:rsidRDefault="00F72FC8" w:rsidP="00DB6F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FC8" w:rsidRDefault="00F72FC8" w:rsidP="00F72FC8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Список литературы:</w:t>
      </w:r>
    </w:p>
    <w:p w:rsidR="00F72FC8" w:rsidRDefault="00F72FC8" w:rsidP="00F72FC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Резапкина</w:t>
      </w:r>
      <w:proofErr w:type="spellEnd"/>
      <w:r>
        <w:rPr>
          <w:rStyle w:val="c3"/>
          <w:color w:val="000000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>
        <w:rPr>
          <w:rStyle w:val="c3"/>
          <w:color w:val="000000"/>
          <w:sz w:val="28"/>
          <w:szCs w:val="28"/>
        </w:rPr>
        <w:t>Резапкина</w:t>
      </w:r>
      <w:proofErr w:type="spellEnd"/>
      <w:r>
        <w:rPr>
          <w:rStyle w:val="c3"/>
          <w:color w:val="000000"/>
          <w:sz w:val="28"/>
          <w:szCs w:val="28"/>
        </w:rPr>
        <w:t>. – М.: Генезис, 2005.</w:t>
      </w:r>
    </w:p>
    <w:p w:rsidR="00F72FC8" w:rsidRDefault="00F72FC8" w:rsidP="00F72FC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 xml:space="preserve">Резапкина, Г.В. Отбор в профильные классы / Г.В. </w:t>
      </w:r>
      <w:proofErr w:type="spellStart"/>
      <w:r>
        <w:rPr>
          <w:rStyle w:val="c3"/>
          <w:color w:val="000000"/>
          <w:sz w:val="28"/>
          <w:szCs w:val="28"/>
        </w:rPr>
        <w:t>Резапкина</w:t>
      </w:r>
      <w:proofErr w:type="spellEnd"/>
      <w:r>
        <w:rPr>
          <w:rStyle w:val="c3"/>
          <w:color w:val="000000"/>
          <w:sz w:val="28"/>
          <w:szCs w:val="28"/>
        </w:rPr>
        <w:t>. – М.: Генезис, 2005.</w:t>
      </w:r>
    </w:p>
    <w:p w:rsidR="00F72FC8" w:rsidRDefault="00F72FC8" w:rsidP="00F72FC8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Кухарчук, А.М. Человек и его профессия: учебное пособие / </w:t>
      </w:r>
      <w:proofErr w:type="spellStart"/>
      <w:r>
        <w:rPr>
          <w:rStyle w:val="c3"/>
          <w:color w:val="000000"/>
          <w:sz w:val="28"/>
          <w:szCs w:val="28"/>
        </w:rPr>
        <w:t>А.М.Кухарчук</w:t>
      </w:r>
      <w:proofErr w:type="spellEnd"/>
      <w:r>
        <w:rPr>
          <w:rStyle w:val="c3"/>
          <w:color w:val="000000"/>
          <w:sz w:val="28"/>
          <w:szCs w:val="28"/>
        </w:rPr>
        <w:t>. – Мн., Современное слово, 2006.</w:t>
      </w:r>
    </w:p>
    <w:p w:rsidR="00F72FC8" w:rsidRDefault="00F72FC8" w:rsidP="00F72FC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Прошицкая. Е.Н. Выбирайте профессию: учеб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 xml:space="preserve">особие для ст. </w:t>
      </w:r>
      <w:proofErr w:type="spellStart"/>
      <w:r>
        <w:rPr>
          <w:rStyle w:val="c3"/>
          <w:color w:val="000000"/>
          <w:sz w:val="28"/>
          <w:szCs w:val="28"/>
        </w:rPr>
        <w:t>кл</w:t>
      </w:r>
      <w:proofErr w:type="spellEnd"/>
      <w:r>
        <w:rPr>
          <w:rStyle w:val="c3"/>
          <w:color w:val="000000"/>
          <w:sz w:val="28"/>
          <w:szCs w:val="28"/>
        </w:rPr>
        <w:t xml:space="preserve">. сред. </w:t>
      </w:r>
      <w:proofErr w:type="spellStart"/>
      <w:r>
        <w:rPr>
          <w:rStyle w:val="c3"/>
          <w:color w:val="000000"/>
          <w:sz w:val="28"/>
          <w:szCs w:val="28"/>
        </w:rPr>
        <w:t>шк</w:t>
      </w:r>
      <w:proofErr w:type="spellEnd"/>
      <w:r>
        <w:rPr>
          <w:rStyle w:val="c3"/>
          <w:color w:val="000000"/>
          <w:sz w:val="28"/>
          <w:szCs w:val="28"/>
        </w:rPr>
        <w:t xml:space="preserve">. / </w:t>
      </w:r>
      <w:proofErr w:type="spellStart"/>
      <w:r>
        <w:rPr>
          <w:rStyle w:val="c3"/>
          <w:color w:val="000000"/>
          <w:sz w:val="28"/>
          <w:szCs w:val="28"/>
        </w:rPr>
        <w:t>Е.Н.Прошицкая</w:t>
      </w:r>
      <w:proofErr w:type="spellEnd"/>
      <w:r>
        <w:rPr>
          <w:rStyle w:val="c3"/>
          <w:color w:val="000000"/>
          <w:sz w:val="28"/>
          <w:szCs w:val="28"/>
        </w:rPr>
        <w:t>. – М.: Просвещение, 1991.</w:t>
      </w:r>
    </w:p>
    <w:p w:rsidR="00F72FC8" w:rsidRDefault="00F72FC8" w:rsidP="00F72FC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Хаткевич</w:t>
      </w:r>
      <w:proofErr w:type="spellEnd"/>
      <w:r>
        <w:rPr>
          <w:rStyle w:val="c3"/>
          <w:color w:val="000000"/>
          <w:sz w:val="28"/>
          <w:szCs w:val="28"/>
        </w:rPr>
        <w:t xml:space="preserve">, О.А. Профессиональная ориентация учащихся / О.А. </w:t>
      </w:r>
      <w:proofErr w:type="spellStart"/>
      <w:r>
        <w:rPr>
          <w:rStyle w:val="c3"/>
          <w:color w:val="000000"/>
          <w:sz w:val="28"/>
          <w:szCs w:val="28"/>
        </w:rPr>
        <w:t>Хаткевич</w:t>
      </w:r>
      <w:proofErr w:type="spellEnd"/>
      <w:r>
        <w:rPr>
          <w:rStyle w:val="c3"/>
          <w:color w:val="000000"/>
          <w:sz w:val="28"/>
          <w:szCs w:val="28"/>
        </w:rPr>
        <w:t>. – Мн.: ИООО «</w:t>
      </w:r>
      <w:proofErr w:type="spellStart"/>
      <w:r>
        <w:rPr>
          <w:rStyle w:val="c3"/>
          <w:color w:val="000000"/>
          <w:sz w:val="28"/>
          <w:szCs w:val="28"/>
        </w:rPr>
        <w:t>Красико-Принт</w:t>
      </w:r>
      <w:proofErr w:type="spellEnd"/>
      <w:r>
        <w:rPr>
          <w:rStyle w:val="c3"/>
          <w:color w:val="000000"/>
          <w:sz w:val="28"/>
          <w:szCs w:val="28"/>
        </w:rPr>
        <w:t>», 2004.</w:t>
      </w:r>
    </w:p>
    <w:p w:rsidR="00F72FC8" w:rsidRDefault="00F72FC8" w:rsidP="00F72FC8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6.</w:t>
      </w:r>
      <w:r>
        <w:rPr>
          <w:rStyle w:val="c3"/>
          <w:color w:val="000000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</w:t>
      </w:r>
      <w:proofErr w:type="gramStart"/>
      <w:r>
        <w:rPr>
          <w:rStyle w:val="c3"/>
          <w:color w:val="000000"/>
          <w:sz w:val="28"/>
          <w:szCs w:val="28"/>
        </w:rPr>
        <w:t>.Б</w:t>
      </w:r>
      <w:proofErr w:type="gramEnd"/>
      <w:r>
        <w:rPr>
          <w:rStyle w:val="c3"/>
          <w:color w:val="000000"/>
          <w:sz w:val="28"/>
          <w:szCs w:val="28"/>
        </w:rPr>
        <w:t>арнаул, 2007 г.</w:t>
      </w:r>
    </w:p>
    <w:p w:rsidR="00F72FC8" w:rsidRPr="00DB6F24" w:rsidRDefault="00F72FC8" w:rsidP="00DB6F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DB6F24" w:rsidRDefault="00DB6F24" w:rsidP="00DB6F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6F24" w:rsidRPr="00501085" w:rsidRDefault="00DB6F24" w:rsidP="0050108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11F5" w:rsidRPr="002E11F5" w:rsidRDefault="002E11F5" w:rsidP="002E1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11F5" w:rsidRPr="002E11F5" w:rsidSect="0003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3B5"/>
    <w:multiLevelType w:val="hybridMultilevel"/>
    <w:tmpl w:val="DBBC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>
    <w:nsid w:val="2F4705BA"/>
    <w:multiLevelType w:val="multilevel"/>
    <w:tmpl w:val="A30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81632"/>
    <w:multiLevelType w:val="hybridMultilevel"/>
    <w:tmpl w:val="4936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08F"/>
    <w:multiLevelType w:val="multilevel"/>
    <w:tmpl w:val="17A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83575"/>
    <w:multiLevelType w:val="hybridMultilevel"/>
    <w:tmpl w:val="1AE8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23D25"/>
    <w:multiLevelType w:val="hybridMultilevel"/>
    <w:tmpl w:val="E2C68870"/>
    <w:lvl w:ilvl="0" w:tplc="C9D0D0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045FD"/>
    <w:multiLevelType w:val="multilevel"/>
    <w:tmpl w:val="6D9A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11F5"/>
    <w:rsid w:val="00031EE7"/>
    <w:rsid w:val="000C5226"/>
    <w:rsid w:val="00246F39"/>
    <w:rsid w:val="002E11F5"/>
    <w:rsid w:val="003A1739"/>
    <w:rsid w:val="004B075B"/>
    <w:rsid w:val="00501085"/>
    <w:rsid w:val="00524B37"/>
    <w:rsid w:val="0056183A"/>
    <w:rsid w:val="007D6335"/>
    <w:rsid w:val="007E15DB"/>
    <w:rsid w:val="008D2006"/>
    <w:rsid w:val="00A315D6"/>
    <w:rsid w:val="00B41D6B"/>
    <w:rsid w:val="00BE187B"/>
    <w:rsid w:val="00DB6F24"/>
    <w:rsid w:val="00F7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11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0">
    <w:name w:val="c10"/>
    <w:basedOn w:val="a0"/>
    <w:rsid w:val="00501085"/>
  </w:style>
  <w:style w:type="paragraph" w:customStyle="1" w:styleId="c94">
    <w:name w:val="c94"/>
    <w:basedOn w:val="a"/>
    <w:rsid w:val="0050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1085"/>
  </w:style>
  <w:style w:type="paragraph" w:customStyle="1" w:styleId="c17">
    <w:name w:val="c17"/>
    <w:basedOn w:val="a"/>
    <w:rsid w:val="0050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01085"/>
  </w:style>
  <w:style w:type="character" w:customStyle="1" w:styleId="c12">
    <w:name w:val="c12"/>
    <w:basedOn w:val="a0"/>
    <w:rsid w:val="00501085"/>
  </w:style>
  <w:style w:type="character" w:customStyle="1" w:styleId="c2">
    <w:name w:val="c2"/>
    <w:basedOn w:val="a0"/>
    <w:rsid w:val="00501085"/>
  </w:style>
  <w:style w:type="character" w:customStyle="1" w:styleId="c5">
    <w:name w:val="c5"/>
    <w:basedOn w:val="a0"/>
    <w:rsid w:val="00501085"/>
  </w:style>
  <w:style w:type="character" w:customStyle="1" w:styleId="c47">
    <w:name w:val="c47"/>
    <w:basedOn w:val="a0"/>
    <w:rsid w:val="00501085"/>
  </w:style>
  <w:style w:type="paragraph" w:customStyle="1" w:styleId="c20">
    <w:name w:val="c20"/>
    <w:basedOn w:val="a"/>
    <w:rsid w:val="0050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1085"/>
    <w:pPr>
      <w:ind w:left="720"/>
      <w:contextualSpacing/>
    </w:pPr>
  </w:style>
  <w:style w:type="paragraph" w:customStyle="1" w:styleId="c93">
    <w:name w:val="c93"/>
    <w:basedOn w:val="a"/>
    <w:rsid w:val="00D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41D6B"/>
    <w:rPr>
      <w:b/>
      <w:bCs/>
    </w:rPr>
  </w:style>
  <w:style w:type="paragraph" w:customStyle="1" w:styleId="c45">
    <w:name w:val="c45"/>
    <w:basedOn w:val="a"/>
    <w:rsid w:val="00F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2019-05-16T13:16:00Z</dcterms:created>
  <dcterms:modified xsi:type="dcterms:W3CDTF">2023-06-08T13:20:00Z</dcterms:modified>
</cp:coreProperties>
</file>