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28" w:rsidRPr="00A753A9" w:rsidRDefault="00CB2128" w:rsidP="00CB2128">
      <w:pPr>
        <w:jc w:val="center"/>
        <w:rPr>
          <w:b/>
        </w:rPr>
      </w:pPr>
      <w:r w:rsidRPr="00A753A9">
        <w:rPr>
          <w:b/>
        </w:rPr>
        <w:t>ВЫПИСКА ИЗ ПРОТОКОЛА №</w:t>
      </w:r>
      <w:r w:rsidR="002B08CD">
        <w:rPr>
          <w:b/>
        </w:rPr>
        <w:t>5</w:t>
      </w:r>
    </w:p>
    <w:p w:rsidR="00CB2128" w:rsidRPr="00452842" w:rsidRDefault="00CB2128" w:rsidP="00CB2128">
      <w:pPr>
        <w:jc w:val="center"/>
        <w:rPr>
          <w:sz w:val="24"/>
          <w:szCs w:val="24"/>
        </w:rPr>
      </w:pPr>
      <w:r w:rsidRPr="00452842">
        <w:rPr>
          <w:sz w:val="24"/>
          <w:szCs w:val="24"/>
        </w:rPr>
        <w:t>заседания педагогического совета</w:t>
      </w:r>
    </w:p>
    <w:p w:rsidR="00CB2128" w:rsidRPr="00452842" w:rsidRDefault="00CB2128" w:rsidP="00CB2128">
      <w:pPr>
        <w:jc w:val="center"/>
        <w:rPr>
          <w:sz w:val="24"/>
          <w:szCs w:val="24"/>
        </w:rPr>
      </w:pPr>
      <w:r w:rsidRPr="00452842">
        <w:rPr>
          <w:sz w:val="24"/>
          <w:szCs w:val="24"/>
        </w:rPr>
        <w:t xml:space="preserve">муниципального бюджетного общеобразовательного учреждения  </w:t>
      </w:r>
    </w:p>
    <w:p w:rsidR="00CB2128" w:rsidRPr="00452842" w:rsidRDefault="00CB2128" w:rsidP="00CB2128">
      <w:pPr>
        <w:jc w:val="center"/>
        <w:rPr>
          <w:sz w:val="24"/>
          <w:szCs w:val="24"/>
        </w:rPr>
      </w:pPr>
      <w:r w:rsidRPr="00452842">
        <w:rPr>
          <w:sz w:val="24"/>
          <w:szCs w:val="24"/>
        </w:rPr>
        <w:t>«Средняя общеобразовательная школа №15»</w:t>
      </w:r>
    </w:p>
    <w:p w:rsidR="00CB2128" w:rsidRPr="00452842" w:rsidRDefault="00CB2128" w:rsidP="00CB2128">
      <w:pPr>
        <w:jc w:val="center"/>
        <w:rPr>
          <w:sz w:val="24"/>
          <w:szCs w:val="24"/>
        </w:rPr>
      </w:pPr>
      <w:r w:rsidRPr="00452842">
        <w:rPr>
          <w:sz w:val="24"/>
          <w:szCs w:val="24"/>
        </w:rPr>
        <w:t>города Мичуринска Тамбовской области</w:t>
      </w:r>
    </w:p>
    <w:p w:rsidR="00CB2128" w:rsidRPr="00A753A9" w:rsidRDefault="00CB2128" w:rsidP="00CB2128">
      <w:pPr>
        <w:jc w:val="right"/>
        <w:rPr>
          <w:b/>
          <w:bCs/>
        </w:rPr>
      </w:pPr>
      <w:r w:rsidRPr="00A753A9">
        <w:rPr>
          <w:b/>
          <w:bCs/>
        </w:rPr>
        <w:t xml:space="preserve">от </w:t>
      </w:r>
      <w:r>
        <w:rPr>
          <w:b/>
          <w:bCs/>
        </w:rPr>
        <w:t>24</w:t>
      </w:r>
      <w:r w:rsidRPr="00A753A9">
        <w:rPr>
          <w:b/>
          <w:bCs/>
        </w:rPr>
        <w:t xml:space="preserve"> </w:t>
      </w:r>
      <w:r>
        <w:rPr>
          <w:b/>
          <w:bCs/>
        </w:rPr>
        <w:t>марта</w:t>
      </w:r>
      <w:r w:rsidRPr="00A753A9">
        <w:rPr>
          <w:b/>
          <w:bCs/>
        </w:rPr>
        <w:t xml:space="preserve"> 202</w:t>
      </w:r>
      <w:r>
        <w:rPr>
          <w:b/>
          <w:bCs/>
        </w:rPr>
        <w:t>3</w:t>
      </w:r>
      <w:r w:rsidRPr="00A753A9">
        <w:rPr>
          <w:b/>
          <w:bCs/>
        </w:rPr>
        <w:t xml:space="preserve"> года</w:t>
      </w:r>
    </w:p>
    <w:p w:rsidR="00CB2128" w:rsidRPr="00452842" w:rsidRDefault="00CB2128" w:rsidP="00452842">
      <w:pPr>
        <w:ind w:left="4"/>
        <w:jc w:val="right"/>
        <w:rPr>
          <w:sz w:val="20"/>
          <w:szCs w:val="20"/>
        </w:rPr>
      </w:pPr>
      <w:r w:rsidRPr="00452842">
        <w:rPr>
          <w:rFonts w:eastAsia="Times New Roman"/>
          <w:sz w:val="24"/>
          <w:szCs w:val="24"/>
        </w:rPr>
        <w:t>Присутств</w:t>
      </w:r>
      <w:r w:rsidR="00452842" w:rsidRPr="00452842">
        <w:rPr>
          <w:rFonts w:eastAsia="Times New Roman"/>
          <w:sz w:val="24"/>
          <w:szCs w:val="24"/>
        </w:rPr>
        <w:t>овало</w:t>
      </w:r>
      <w:r w:rsidRPr="00452842">
        <w:rPr>
          <w:rFonts w:eastAsia="Times New Roman"/>
          <w:sz w:val="24"/>
          <w:szCs w:val="24"/>
        </w:rPr>
        <w:t xml:space="preserve"> 83 человека</w:t>
      </w:r>
    </w:p>
    <w:p w:rsidR="00CB2128" w:rsidRDefault="00CB2128" w:rsidP="00CB2128">
      <w:pPr>
        <w:ind w:right="-3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Повестка дня:</w:t>
      </w:r>
    </w:p>
    <w:p w:rsidR="00CB2128" w:rsidRDefault="00CB2128" w:rsidP="00CB2128">
      <w:pPr>
        <w:numPr>
          <w:ilvl w:val="0"/>
          <w:numId w:val="1"/>
        </w:numPr>
        <w:tabs>
          <w:tab w:val="left" w:pos="344"/>
        </w:tabs>
        <w:ind w:left="344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переходе на обновленные ФГОС СОО с 01.09.2023 г.</w:t>
      </w:r>
    </w:p>
    <w:p w:rsidR="00CB2128" w:rsidRDefault="00CB2128" w:rsidP="00CB2128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Рассмотрение проекта Дорожной карты </w:t>
      </w:r>
      <w:r w:rsidRPr="00430AE6">
        <w:rPr>
          <w:rFonts w:eastAsia="Times New Roman"/>
          <w:sz w:val="24"/>
          <w:szCs w:val="24"/>
        </w:rPr>
        <w:t xml:space="preserve">мероприятий по переходу на обновленные </w:t>
      </w:r>
      <w:r>
        <w:rPr>
          <w:rFonts w:eastAsia="Times New Roman"/>
          <w:sz w:val="24"/>
          <w:szCs w:val="24"/>
        </w:rPr>
        <w:t>ФГОС СОО с 01.09.2023 г.</w:t>
      </w:r>
    </w:p>
    <w:p w:rsidR="00CB2128" w:rsidRDefault="00CB2128" w:rsidP="00CB2128">
      <w:pPr>
        <w:spacing w:line="15" w:lineRule="exact"/>
        <w:rPr>
          <w:rFonts w:eastAsia="Times New Roman"/>
          <w:sz w:val="24"/>
          <w:szCs w:val="24"/>
        </w:rPr>
      </w:pPr>
    </w:p>
    <w:p w:rsidR="00CB2128" w:rsidRDefault="00CB2128" w:rsidP="00CB2128">
      <w:pPr>
        <w:spacing w:line="242" w:lineRule="exact"/>
        <w:rPr>
          <w:sz w:val="24"/>
          <w:szCs w:val="24"/>
        </w:rPr>
      </w:pPr>
    </w:p>
    <w:p w:rsidR="00CB2128" w:rsidRDefault="00CB2128" w:rsidP="00CB2128">
      <w:pPr>
        <w:spacing w:line="234" w:lineRule="auto"/>
        <w:ind w:left="4" w:firstLine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первому вопросу </w:t>
      </w:r>
      <w:r>
        <w:rPr>
          <w:rFonts w:eastAsia="Times New Roman"/>
          <w:sz w:val="24"/>
          <w:szCs w:val="24"/>
        </w:rPr>
        <w:t xml:space="preserve">слушали заместителя директора по УВР </w:t>
      </w:r>
      <w:proofErr w:type="spellStart"/>
      <w:r>
        <w:rPr>
          <w:rFonts w:eastAsia="Times New Roman"/>
          <w:sz w:val="24"/>
          <w:szCs w:val="24"/>
        </w:rPr>
        <w:t>Гречушкину</w:t>
      </w:r>
      <w:proofErr w:type="spellEnd"/>
      <w:r>
        <w:rPr>
          <w:rFonts w:eastAsia="Times New Roman"/>
          <w:sz w:val="24"/>
          <w:szCs w:val="24"/>
        </w:rPr>
        <w:t xml:space="preserve"> С.Ю., которая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представила совету информацию об обновленном ФГОС СОО с. 01.09.2023 г.</w:t>
      </w:r>
    </w:p>
    <w:p w:rsidR="00CB2128" w:rsidRDefault="00CB2128" w:rsidP="00CB2128">
      <w:pPr>
        <w:ind w:left="7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Педагогическому совету были </w:t>
      </w:r>
      <w:r>
        <w:rPr>
          <w:rFonts w:eastAsia="Times New Roman"/>
          <w:i/>
          <w:iCs/>
          <w:sz w:val="24"/>
          <w:szCs w:val="24"/>
        </w:rPr>
        <w:t>представлены</w:t>
      </w:r>
      <w:r>
        <w:rPr>
          <w:rFonts w:eastAsia="Times New Roman"/>
          <w:sz w:val="24"/>
          <w:szCs w:val="24"/>
        </w:rPr>
        <w:t>:</w:t>
      </w:r>
    </w:p>
    <w:p w:rsidR="00CB2128" w:rsidRDefault="00CB2128" w:rsidP="00CB2128">
      <w:pPr>
        <w:spacing w:line="11" w:lineRule="exact"/>
        <w:rPr>
          <w:sz w:val="24"/>
          <w:szCs w:val="24"/>
        </w:rPr>
      </w:pPr>
    </w:p>
    <w:p w:rsidR="00CB2128" w:rsidRPr="002B08CD" w:rsidRDefault="00CB2128" w:rsidP="002B08CD">
      <w:pPr>
        <w:pStyle w:val="a3"/>
        <w:numPr>
          <w:ilvl w:val="0"/>
          <w:numId w:val="13"/>
        </w:numPr>
        <w:tabs>
          <w:tab w:val="left" w:pos="354"/>
        </w:tabs>
        <w:spacing w:line="234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2B08CD">
        <w:rPr>
          <w:rFonts w:ascii="Times New Roman" w:eastAsia="Times New Roman" w:hAnsi="Times New Roman" w:cs="Times New Roman"/>
          <w:sz w:val="24"/>
          <w:szCs w:val="24"/>
        </w:rPr>
        <w:t>федеральные документы, регламентирующие введение обновленных ФГОС СОО с 01.09.2023 г.;</w:t>
      </w:r>
    </w:p>
    <w:p w:rsidR="00CB2128" w:rsidRPr="002B08CD" w:rsidRDefault="00CB2128" w:rsidP="002B08CD">
      <w:pPr>
        <w:pStyle w:val="a3"/>
        <w:numPr>
          <w:ilvl w:val="0"/>
          <w:numId w:val="13"/>
        </w:numPr>
        <w:tabs>
          <w:tab w:val="left" w:pos="344"/>
        </w:tabs>
        <w:rPr>
          <w:rFonts w:eastAsia="Times New Roman"/>
          <w:color w:val="3E3E3E"/>
          <w:sz w:val="24"/>
          <w:szCs w:val="24"/>
        </w:rPr>
      </w:pPr>
      <w:r w:rsidRPr="002B08CD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 переходе на обновленные ФГОС</w:t>
      </w:r>
      <w:r w:rsidRPr="002B08CD">
        <w:rPr>
          <w:rFonts w:eastAsia="Times New Roman"/>
          <w:sz w:val="24"/>
          <w:szCs w:val="24"/>
        </w:rPr>
        <w:t>.</w:t>
      </w:r>
    </w:p>
    <w:p w:rsidR="00CB2128" w:rsidRDefault="00CB2128" w:rsidP="00CB2128">
      <w:pPr>
        <w:spacing w:line="3" w:lineRule="exact"/>
        <w:rPr>
          <w:sz w:val="24"/>
          <w:szCs w:val="24"/>
        </w:rPr>
      </w:pPr>
    </w:p>
    <w:p w:rsidR="00CB2128" w:rsidRDefault="00CB2128" w:rsidP="00CB2128">
      <w:pPr>
        <w:ind w:left="7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Было </w:t>
      </w:r>
      <w:r>
        <w:rPr>
          <w:rFonts w:eastAsia="Times New Roman"/>
          <w:i/>
          <w:iCs/>
          <w:sz w:val="24"/>
          <w:szCs w:val="24"/>
        </w:rPr>
        <w:t>предложено:</w:t>
      </w:r>
    </w:p>
    <w:p w:rsidR="00CB2128" w:rsidRDefault="00CB2128" w:rsidP="00CB2128">
      <w:pPr>
        <w:spacing w:line="11" w:lineRule="exact"/>
        <w:rPr>
          <w:sz w:val="24"/>
          <w:szCs w:val="24"/>
        </w:rPr>
      </w:pPr>
    </w:p>
    <w:p w:rsidR="00CB2128" w:rsidRDefault="00CB2128" w:rsidP="00CB2128">
      <w:pPr>
        <w:numPr>
          <w:ilvl w:val="0"/>
          <w:numId w:val="3"/>
        </w:numPr>
        <w:tabs>
          <w:tab w:val="left" w:pos="354"/>
        </w:tabs>
        <w:spacing w:line="234" w:lineRule="auto"/>
        <w:ind w:left="444" w:right="520" w:hanging="444"/>
        <w:rPr>
          <w:rFonts w:eastAsia="Times New Roman"/>
          <w:color w:val="3E3E3E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рабочую группу по обеспечению перехода на обновленные ФГОС с 01.09.2023 г. в составе:</w:t>
      </w:r>
    </w:p>
    <w:p w:rsidR="00CB2128" w:rsidRDefault="00CB2128" w:rsidP="00CB2128">
      <w:pPr>
        <w:spacing w:line="1" w:lineRule="exact"/>
        <w:rPr>
          <w:rFonts w:eastAsia="Times New Roman"/>
          <w:color w:val="3E3E3E"/>
          <w:sz w:val="24"/>
          <w:szCs w:val="24"/>
        </w:rPr>
      </w:pPr>
    </w:p>
    <w:p w:rsidR="00CB2128" w:rsidRPr="00A1540E" w:rsidRDefault="00CB2128" w:rsidP="00CB2128">
      <w:pPr>
        <w:rPr>
          <w:sz w:val="20"/>
          <w:szCs w:val="20"/>
        </w:rPr>
      </w:pPr>
      <w:bookmarkStart w:id="0" w:name="_Hlk130994496"/>
      <w:r w:rsidRPr="00A1540E">
        <w:rPr>
          <w:rFonts w:eastAsia="Times New Roman"/>
          <w:sz w:val="24"/>
          <w:szCs w:val="24"/>
        </w:rPr>
        <w:t>Председатель рабочей группы: Сухоруков В.В., директор образовательной организации.</w:t>
      </w:r>
    </w:p>
    <w:p w:rsidR="00CB2128" w:rsidRPr="00A1540E" w:rsidRDefault="00CB2128" w:rsidP="00CB2128">
      <w:pPr>
        <w:rPr>
          <w:sz w:val="20"/>
          <w:szCs w:val="20"/>
        </w:rPr>
      </w:pPr>
      <w:r w:rsidRPr="00A1540E">
        <w:rPr>
          <w:rFonts w:eastAsia="Times New Roman"/>
          <w:sz w:val="24"/>
          <w:szCs w:val="24"/>
        </w:rPr>
        <w:t>Члены рабочей группы: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>Ачкасова Е.А., заместитель директора по УВР.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proofErr w:type="spellStart"/>
      <w:r w:rsidRPr="00A1540E">
        <w:rPr>
          <w:rFonts w:eastAsia="Times New Roman"/>
          <w:sz w:val="24"/>
          <w:szCs w:val="24"/>
        </w:rPr>
        <w:t>Гречушкина</w:t>
      </w:r>
      <w:proofErr w:type="spellEnd"/>
      <w:r w:rsidRPr="00A1540E">
        <w:rPr>
          <w:rFonts w:eastAsia="Times New Roman"/>
          <w:sz w:val="24"/>
          <w:szCs w:val="24"/>
        </w:rPr>
        <w:t xml:space="preserve"> С.Ю., заместитель директора по УВР.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>Федулова О.В., заместитель директора по УВР.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>Проскурякова О.В., заместитель директора по ВР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>Зацепин В.Н., заместитель директора по АХР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spacing w:line="234" w:lineRule="auto"/>
        <w:ind w:right="240"/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 xml:space="preserve">Черепанова Н.В., руководитель </w:t>
      </w:r>
      <w:r>
        <w:rPr>
          <w:rFonts w:eastAsia="Times New Roman"/>
          <w:sz w:val="24"/>
          <w:szCs w:val="24"/>
        </w:rPr>
        <w:t>ШПО</w:t>
      </w:r>
      <w:r w:rsidRPr="00A1540E">
        <w:rPr>
          <w:rFonts w:eastAsia="Times New Roman"/>
          <w:sz w:val="24"/>
          <w:szCs w:val="24"/>
        </w:rPr>
        <w:t xml:space="preserve"> </w:t>
      </w:r>
      <w:r w:rsidRPr="00A1540E">
        <w:rPr>
          <w:rFonts w:eastAsia="Times New Roman"/>
          <w:sz w:val="24"/>
          <w:szCs w:val="24"/>
        </w:rPr>
        <w:t>учителей русского языка и литературы.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spacing w:line="234" w:lineRule="auto"/>
        <w:ind w:right="1920"/>
        <w:jc w:val="both"/>
        <w:rPr>
          <w:rFonts w:eastAsia="Times New Roman"/>
          <w:sz w:val="24"/>
          <w:szCs w:val="24"/>
        </w:rPr>
      </w:pPr>
      <w:r w:rsidRPr="00A1540E">
        <w:rPr>
          <w:rFonts w:eastAsia="Times New Roman"/>
          <w:sz w:val="24"/>
          <w:szCs w:val="24"/>
        </w:rPr>
        <w:t xml:space="preserve">Самойлова Е.В., руководитель </w:t>
      </w:r>
      <w:r>
        <w:rPr>
          <w:rFonts w:eastAsia="Times New Roman"/>
          <w:sz w:val="24"/>
          <w:szCs w:val="24"/>
        </w:rPr>
        <w:t>ШПО</w:t>
      </w:r>
      <w:r w:rsidRPr="00A1540E">
        <w:rPr>
          <w:rFonts w:eastAsia="Times New Roman"/>
          <w:sz w:val="24"/>
          <w:szCs w:val="24"/>
        </w:rPr>
        <w:t xml:space="preserve"> </w:t>
      </w:r>
      <w:r w:rsidRPr="00A1540E">
        <w:rPr>
          <w:rFonts w:eastAsia="Times New Roman"/>
          <w:sz w:val="24"/>
          <w:szCs w:val="24"/>
        </w:rPr>
        <w:t>учителей математики.</w:t>
      </w:r>
    </w:p>
    <w:p w:rsidR="00CB2128" w:rsidRPr="00A1540E" w:rsidRDefault="00CB2128" w:rsidP="00CB2128">
      <w:pPr>
        <w:numPr>
          <w:ilvl w:val="0"/>
          <w:numId w:val="8"/>
        </w:numPr>
        <w:tabs>
          <w:tab w:val="left" w:pos="720"/>
        </w:tabs>
        <w:spacing w:line="234" w:lineRule="auto"/>
        <w:ind w:right="1080"/>
        <w:jc w:val="both"/>
        <w:rPr>
          <w:rFonts w:eastAsia="Times New Roman"/>
          <w:sz w:val="24"/>
          <w:szCs w:val="24"/>
        </w:rPr>
      </w:pPr>
      <w:proofErr w:type="spellStart"/>
      <w:r w:rsidRPr="00A1540E">
        <w:rPr>
          <w:rFonts w:eastAsia="Times New Roman"/>
          <w:sz w:val="24"/>
          <w:szCs w:val="24"/>
        </w:rPr>
        <w:t>Бурыкина</w:t>
      </w:r>
      <w:proofErr w:type="spellEnd"/>
      <w:r w:rsidRPr="00A1540E">
        <w:rPr>
          <w:rFonts w:eastAsia="Times New Roman"/>
          <w:sz w:val="24"/>
          <w:szCs w:val="24"/>
        </w:rPr>
        <w:t xml:space="preserve"> О.А., руководитель </w:t>
      </w:r>
      <w:r>
        <w:rPr>
          <w:rFonts w:eastAsia="Times New Roman"/>
          <w:sz w:val="24"/>
          <w:szCs w:val="24"/>
        </w:rPr>
        <w:t>ШПО</w:t>
      </w:r>
      <w:r w:rsidRPr="00A1540E">
        <w:rPr>
          <w:rFonts w:eastAsia="Times New Roman"/>
          <w:sz w:val="24"/>
          <w:szCs w:val="24"/>
        </w:rPr>
        <w:t xml:space="preserve"> </w:t>
      </w:r>
      <w:r w:rsidRPr="00A1540E">
        <w:rPr>
          <w:rFonts w:eastAsia="Times New Roman"/>
          <w:sz w:val="24"/>
          <w:szCs w:val="24"/>
        </w:rPr>
        <w:t>учителей физики и информатики.</w:t>
      </w:r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 w:line="234" w:lineRule="auto"/>
        <w:ind w:right="1020"/>
        <w:jc w:val="both"/>
        <w:rPr>
          <w:sz w:val="20"/>
          <w:szCs w:val="20"/>
        </w:rPr>
      </w:pPr>
      <w:proofErr w:type="spellStart"/>
      <w:r w:rsidRPr="00A1540E">
        <w:rPr>
          <w:rFonts w:ascii="Times New Roman" w:eastAsia="Times New Roman" w:hAnsi="Times New Roman" w:cs="Times New Roman"/>
          <w:sz w:val="24"/>
          <w:szCs w:val="24"/>
        </w:rPr>
        <w:t>Пелагеина</w:t>
      </w:r>
      <w:proofErr w:type="spellEnd"/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Е.В.,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ШПО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>учителей химии, биологии и географии</w:t>
      </w:r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 w:line="234" w:lineRule="auto"/>
        <w:ind w:right="1100"/>
        <w:jc w:val="both"/>
        <w:rPr>
          <w:sz w:val="20"/>
          <w:szCs w:val="20"/>
        </w:rPr>
      </w:pP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Кобзева Г.В.,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ШПО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>учителей истории и обществознания</w:t>
      </w:r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proofErr w:type="spellStart"/>
      <w:r w:rsidRPr="00A1540E">
        <w:rPr>
          <w:rFonts w:ascii="Times New Roman" w:eastAsia="Times New Roman" w:hAnsi="Times New Roman" w:cs="Times New Roman"/>
          <w:sz w:val="24"/>
          <w:szCs w:val="24"/>
        </w:rPr>
        <w:t>Транина</w:t>
      </w:r>
      <w:proofErr w:type="spellEnd"/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М.Н.,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ШПО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>учителей иностранного языка.</w:t>
      </w:r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 w:line="234" w:lineRule="auto"/>
        <w:ind w:right="400"/>
        <w:jc w:val="both"/>
        <w:rPr>
          <w:sz w:val="20"/>
          <w:szCs w:val="20"/>
        </w:rPr>
      </w:pP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Попова Н.В.,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ШПО</w:t>
      </w:r>
      <w:r w:rsidRPr="00A1540E">
        <w:rPr>
          <w:rFonts w:ascii="Times New Roman" w:eastAsia="Times New Roman" w:hAnsi="Times New Roman" w:cs="Times New Roman"/>
          <w:sz w:val="24"/>
          <w:szCs w:val="24"/>
        </w:rPr>
        <w:t xml:space="preserve"> учителей физкультуры и ОБЖ.</w:t>
      </w:r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A1540E">
        <w:rPr>
          <w:rFonts w:ascii="Times New Roman" w:eastAsia="Times New Roman" w:hAnsi="Times New Roman" w:cs="Times New Roman"/>
          <w:sz w:val="24"/>
          <w:szCs w:val="24"/>
        </w:rPr>
        <w:t>Мочалина О.Ю., педагог-библиотекарь.</w:t>
      </w:r>
    </w:p>
    <w:p w:rsidR="00CB2128" w:rsidRPr="00430AE6" w:rsidRDefault="00CB2128" w:rsidP="00CB2128">
      <w:pPr>
        <w:pStyle w:val="a3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A1540E">
        <w:rPr>
          <w:rFonts w:ascii="Times New Roman" w:eastAsia="Times New Roman" w:hAnsi="Times New Roman" w:cs="Times New Roman"/>
          <w:sz w:val="24"/>
          <w:szCs w:val="24"/>
        </w:rPr>
        <w:t>Агапкина М.М., педагог-психолог.</w:t>
      </w:r>
    </w:p>
    <w:p w:rsidR="00CB2128" w:rsidRPr="00CB2128" w:rsidRDefault="00CB2128" w:rsidP="00CB2128">
      <w:pPr>
        <w:pStyle w:val="a3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Бельянинова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Е.Ю., председатель профсоюзного комитета.</w:t>
      </w:r>
      <w:bookmarkEnd w:id="0"/>
    </w:p>
    <w:p w:rsidR="00CB2128" w:rsidRPr="00A1540E" w:rsidRDefault="00CB2128" w:rsidP="00CB2128">
      <w:pPr>
        <w:pStyle w:val="a3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Чермошенцева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Г.В., учитель информатики, ответственная за ведение сайта школы.</w:t>
      </w:r>
    </w:p>
    <w:p w:rsidR="00CB2128" w:rsidRDefault="00CB2128" w:rsidP="00CB2128">
      <w:pPr>
        <w:spacing w:line="322" w:lineRule="exact"/>
        <w:ind w:left="4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включиться в апробацию рабочих программ по обновленным ФГОС СОО с 01.01.2023г.;</w:t>
      </w:r>
    </w:p>
    <w:p w:rsidR="00CB2128" w:rsidRDefault="00CB2128" w:rsidP="00CB2128">
      <w:pPr>
        <w:spacing w:line="3" w:lineRule="exact"/>
        <w:rPr>
          <w:sz w:val="24"/>
          <w:szCs w:val="24"/>
        </w:rPr>
      </w:pPr>
    </w:p>
    <w:p w:rsidR="00CB2128" w:rsidRDefault="00CB2128" w:rsidP="00CB2128">
      <w:pPr>
        <w:spacing w:line="283" w:lineRule="exact"/>
        <w:ind w:left="364" w:right="280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организовать информационное сопровождение введения обновленных ФГОС, в том числе на сайте школы;</w:t>
      </w:r>
    </w:p>
    <w:p w:rsidR="00CB2128" w:rsidRDefault="00CB2128" w:rsidP="00CB2128">
      <w:pPr>
        <w:spacing w:line="1" w:lineRule="exact"/>
        <w:rPr>
          <w:sz w:val="24"/>
          <w:szCs w:val="24"/>
        </w:rPr>
      </w:pPr>
    </w:p>
    <w:p w:rsidR="00CB2128" w:rsidRDefault="00CB2128" w:rsidP="00CB2128">
      <w:pPr>
        <w:spacing w:line="282" w:lineRule="exact"/>
        <w:ind w:left="364" w:right="260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организовать повышение квалификации учителей по обновленным ФГОС и функциональной грамотности;</w:t>
      </w:r>
    </w:p>
    <w:p w:rsidR="00CB2128" w:rsidRDefault="00CB2128" w:rsidP="00CB2128">
      <w:pPr>
        <w:spacing w:line="6" w:lineRule="exact"/>
        <w:rPr>
          <w:sz w:val="24"/>
          <w:szCs w:val="24"/>
        </w:rPr>
      </w:pPr>
    </w:p>
    <w:p w:rsidR="00CB2128" w:rsidRDefault="00CB2128" w:rsidP="00CB2128">
      <w:pPr>
        <w:spacing w:line="283" w:lineRule="exact"/>
        <w:ind w:left="364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принять участие в региональном мониторинге готовности ОО к введению обновленных ФГОС СОО.</w:t>
      </w:r>
    </w:p>
    <w:p w:rsidR="00CB2128" w:rsidRDefault="00CB2128" w:rsidP="00CB2128">
      <w:pPr>
        <w:spacing w:line="235" w:lineRule="auto"/>
        <w:ind w:left="4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второму вопросу </w:t>
      </w:r>
      <w:r>
        <w:rPr>
          <w:rFonts w:eastAsia="Times New Roman"/>
          <w:sz w:val="24"/>
          <w:szCs w:val="24"/>
        </w:rPr>
        <w:t>слушали заместителя директора по УВР, председателя методического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совета Федулову О.В., которая представила на рассмотрение проект школьной Дорожной карты</w:t>
      </w:r>
      <w:r w:rsidR="002B08CD">
        <w:rPr>
          <w:rFonts w:eastAsia="Times New Roman"/>
          <w:sz w:val="24"/>
          <w:szCs w:val="24"/>
        </w:rPr>
        <w:t xml:space="preserve"> мероприятий</w:t>
      </w:r>
      <w:r>
        <w:rPr>
          <w:rFonts w:eastAsia="Times New Roman"/>
          <w:sz w:val="24"/>
          <w:szCs w:val="24"/>
        </w:rPr>
        <w:t xml:space="preserve"> по введению обновленных ФГОС СОО с 01.09.2023 г.</w:t>
      </w:r>
      <w:r w:rsidR="002B08CD">
        <w:rPr>
          <w:rFonts w:eastAsia="Times New Roman"/>
          <w:sz w:val="24"/>
          <w:szCs w:val="24"/>
        </w:rPr>
        <w:t xml:space="preserve"> в МБОУ СОШ №15</w:t>
      </w:r>
      <w:r>
        <w:rPr>
          <w:rFonts w:eastAsia="Times New Roman"/>
          <w:sz w:val="24"/>
          <w:szCs w:val="24"/>
        </w:rPr>
        <w:t>:</w:t>
      </w:r>
    </w:p>
    <w:p w:rsidR="00CB2128" w:rsidRDefault="00CB2128" w:rsidP="00CB2128">
      <w:pPr>
        <w:spacing w:line="14" w:lineRule="exact"/>
        <w:rPr>
          <w:sz w:val="24"/>
          <w:szCs w:val="24"/>
        </w:rPr>
      </w:pPr>
    </w:p>
    <w:p w:rsidR="00CB2128" w:rsidRDefault="00CB2128" w:rsidP="00CB2128">
      <w:pPr>
        <w:ind w:left="74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Цель</w:t>
      </w:r>
      <w:r>
        <w:rPr>
          <w:rFonts w:eastAsia="Times New Roman"/>
          <w:b/>
          <w:bCs/>
          <w:color w:val="3E3E3E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управление процессом подготовки образовательного учреждения к реализации ФГОС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СОО с 01 сентября 2023 года, создание условий для его введения.</w:t>
      </w:r>
    </w:p>
    <w:p w:rsidR="00CB2128" w:rsidRDefault="00CB2128" w:rsidP="00CB2128">
      <w:pPr>
        <w:ind w:left="7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B2128" w:rsidRDefault="00CB2128" w:rsidP="00CB2128">
      <w:pPr>
        <w:spacing w:line="3" w:lineRule="exact"/>
        <w:rPr>
          <w:sz w:val="20"/>
          <w:szCs w:val="20"/>
        </w:rPr>
      </w:pP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организационного обеспечения введения ФГОС СОО</w:t>
      </w:r>
    </w:p>
    <w:p w:rsidR="00CB2128" w:rsidRDefault="00CB2128" w:rsidP="00CB2128">
      <w:pPr>
        <w:spacing w:line="11" w:lineRule="exact"/>
        <w:rPr>
          <w:rFonts w:eastAsia="Times New Roman"/>
          <w:sz w:val="24"/>
          <w:szCs w:val="24"/>
        </w:rPr>
      </w:pP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spacing w:line="234" w:lineRule="auto"/>
        <w:ind w:left="364" w:right="16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Создать в школе необходимую нормативную базу, обеспечивающую управленческий механизм введения ФГОС СОО.</w:t>
      </w:r>
    </w:p>
    <w:p w:rsidR="00CB2128" w:rsidRDefault="00CB2128" w:rsidP="00CB2128">
      <w:pPr>
        <w:spacing w:line="11" w:lineRule="exact"/>
        <w:rPr>
          <w:rFonts w:eastAsia="Times New Roman"/>
          <w:sz w:val="24"/>
          <w:szCs w:val="24"/>
        </w:rPr>
      </w:pP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spacing w:line="251" w:lineRule="auto"/>
        <w:ind w:left="364" w:right="160" w:hanging="36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</w:t>
      </w: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учебно-методическую базу школы.</w:t>
      </w:r>
    </w:p>
    <w:p w:rsidR="00CB2128" w:rsidRDefault="00CB2128" w:rsidP="00CB2128">
      <w:pPr>
        <w:spacing w:line="10" w:lineRule="exact"/>
        <w:rPr>
          <w:rFonts w:eastAsia="Times New Roman"/>
          <w:sz w:val="24"/>
          <w:szCs w:val="24"/>
        </w:rPr>
      </w:pP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spacing w:line="234" w:lineRule="auto"/>
        <w:ind w:left="364" w:right="1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повышение квалификации педагогов школы на школьном уровне через изучение опыта других ОУ, обмен опытом между коллегами.</w:t>
      </w: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информационную среду подготовки введения ФГОС СОО.</w:t>
      </w:r>
    </w:p>
    <w:p w:rsidR="00CB2128" w:rsidRDefault="00CB2128" w:rsidP="00CB2128">
      <w:pPr>
        <w:spacing w:line="3" w:lineRule="exact"/>
        <w:rPr>
          <w:rFonts w:eastAsia="Times New Roman"/>
          <w:sz w:val="24"/>
          <w:szCs w:val="24"/>
        </w:rPr>
      </w:pPr>
    </w:p>
    <w:p w:rsidR="00CB2128" w:rsidRDefault="00CB2128" w:rsidP="00CB2128">
      <w:pPr>
        <w:numPr>
          <w:ilvl w:val="0"/>
          <w:numId w:val="4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финансовые и материально-технические условия реализации ООП СОО.</w:t>
      </w:r>
    </w:p>
    <w:p w:rsidR="00CB2128" w:rsidRPr="00CB2128" w:rsidRDefault="00CB2128" w:rsidP="00CB2128">
      <w:pPr>
        <w:numPr>
          <w:ilvl w:val="0"/>
          <w:numId w:val="4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обеспечения преемственности реализации ФГОС НОО, ООО и СОО.</w:t>
      </w:r>
    </w:p>
    <w:tbl>
      <w:tblPr>
        <w:tblStyle w:val="a4"/>
        <w:tblpPr w:leftFromText="180" w:rightFromText="180" w:vertAnchor="text" w:horzAnchor="margin" w:tblpXSpec="center" w:tblpY="140"/>
        <w:tblW w:w="10552" w:type="dxa"/>
        <w:tblLook w:val="04A0" w:firstRow="1" w:lastRow="0" w:firstColumn="1" w:lastColumn="0" w:noHBand="0" w:noVBand="1"/>
      </w:tblPr>
      <w:tblGrid>
        <w:gridCol w:w="3789"/>
        <w:gridCol w:w="3047"/>
        <w:gridCol w:w="1240"/>
        <w:gridCol w:w="2476"/>
      </w:tblGrid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30AE6"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30AE6">
              <w:rPr>
                <w:rFonts w:eastAsia="Times New Roman"/>
                <w:b/>
                <w:bCs/>
                <w:sz w:val="20"/>
                <w:szCs w:val="20"/>
              </w:rPr>
              <w:t>Показатели (результат)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30AE6">
              <w:rPr>
                <w:rFonts w:eastAsia="Times New Roman"/>
                <w:b/>
                <w:bCs/>
                <w:sz w:val="20"/>
                <w:szCs w:val="20"/>
              </w:rPr>
              <w:t xml:space="preserve">Сроки 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30AE6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CB2128" w:rsidRPr="00430AE6" w:rsidTr="002B08CD">
        <w:tc>
          <w:tcPr>
            <w:tcW w:w="10552" w:type="dxa"/>
            <w:gridSpan w:val="4"/>
          </w:tcPr>
          <w:p w:rsidR="00CB2128" w:rsidRPr="00430AE6" w:rsidRDefault="00CB2128" w:rsidP="00CB212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Заседание рабочей группы по вопросам реализации ФГОС в школе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Проведено не менее 3-х заседаний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март – июнь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proofErr w:type="spellStart"/>
            <w:r w:rsidRPr="00430AE6">
              <w:rPr>
                <w:rFonts w:eastAsia="Times New Roman"/>
                <w:sz w:val="20"/>
                <w:szCs w:val="20"/>
              </w:rPr>
              <w:t>Зам.директора</w:t>
            </w:r>
            <w:proofErr w:type="spellEnd"/>
            <w:r w:rsidRPr="00430AE6">
              <w:rPr>
                <w:rFonts w:eastAsia="Times New Roman"/>
                <w:sz w:val="20"/>
                <w:szCs w:val="20"/>
              </w:rPr>
              <w:t xml:space="preserve"> по УВР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Актуализация плана мероприятий по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Актуализирован план мероприятий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июнь, 2023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Рабочая группа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Проведение мониторинга готовности школы к реализации ФГОС СОО с 1 сентября 2023 года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Подготовлена аналитическая справка по итогам мониторинга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март-август 2023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Проведение тематического педагогического совета о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Протокол проведения педагогического совета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март,2023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>Администрация школы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Заседания методического совета по организации работы школы по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Протоколы заседаний методсовета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>Директор, заместители директора, руководители</w:t>
            </w:r>
            <w:r w:rsidRPr="00430AE6">
              <w:rPr>
                <w:rFonts w:eastAsia="Times New Roman"/>
                <w:sz w:val="20"/>
                <w:szCs w:val="20"/>
              </w:rPr>
              <w:t xml:space="preserve"> </w:t>
            </w:r>
            <w:r w:rsidRPr="00430AE6">
              <w:rPr>
                <w:rFonts w:eastAsia="Times New Roman"/>
                <w:sz w:val="20"/>
                <w:szCs w:val="20"/>
              </w:rPr>
              <w:t>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</w:tr>
      <w:tr w:rsidR="00CB2128" w:rsidRPr="00430AE6" w:rsidTr="002B08CD">
        <w:tc>
          <w:tcPr>
            <w:tcW w:w="10552" w:type="dxa"/>
            <w:gridSpan w:val="4"/>
          </w:tcPr>
          <w:p w:rsidR="00CB2128" w:rsidRPr="00430AE6" w:rsidRDefault="00CB2128" w:rsidP="00CB2128">
            <w:pPr>
              <w:pStyle w:val="a3"/>
              <w:numPr>
                <w:ilvl w:val="0"/>
                <w:numId w:val="9"/>
              </w:numPr>
              <w:spacing w:after="0" w:line="33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E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педагогами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 xml:space="preserve">Размещение актуальной информации о реализации ФГОС СОО 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На сайте актуальная информация о реализации обновленных ФГОС СОО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>Заместитель директора по УВР, редактор сайта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Организация и проведение мероприятий для педагогов школы по вопросам введения и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Приняли участие 100% педагогов, приступающих к реализации ФГОС с 01.09.2023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 xml:space="preserve">Заместитель директора по УВР, руководители </w:t>
            </w:r>
            <w:proofErr w:type="gramStart"/>
            <w:r w:rsidRPr="00430AE6">
              <w:rPr>
                <w:rFonts w:eastAsia="Times New Roman"/>
                <w:sz w:val="20"/>
                <w:szCs w:val="20"/>
              </w:rPr>
              <w:t>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  <w:r w:rsidRPr="00430AE6">
              <w:rPr>
                <w:sz w:val="20"/>
                <w:szCs w:val="20"/>
              </w:rPr>
              <w:t xml:space="preserve"> </w:t>
            </w:r>
            <w:r w:rsidRPr="00430AE6">
              <w:rPr>
                <w:sz w:val="20"/>
                <w:szCs w:val="20"/>
              </w:rPr>
              <w:t>,</w:t>
            </w:r>
            <w:proofErr w:type="gramEnd"/>
            <w:r w:rsidRPr="00430AE6">
              <w:rPr>
                <w:sz w:val="20"/>
                <w:szCs w:val="20"/>
              </w:rPr>
              <w:t xml:space="preserve"> педагоги</w:t>
            </w:r>
          </w:p>
        </w:tc>
      </w:tr>
      <w:tr w:rsidR="00CB2128" w:rsidRPr="00430AE6" w:rsidTr="002B08CD">
        <w:tc>
          <w:tcPr>
            <w:tcW w:w="10552" w:type="dxa"/>
            <w:gridSpan w:val="4"/>
            <w:vAlign w:val="center"/>
          </w:tcPr>
          <w:p w:rsidR="00CB2128" w:rsidRPr="00430AE6" w:rsidRDefault="00CB2128" w:rsidP="00CB2128">
            <w:pPr>
              <w:pStyle w:val="a3"/>
              <w:numPr>
                <w:ilvl w:val="0"/>
                <w:numId w:val="9"/>
              </w:numPr>
              <w:spacing w:after="0" w:line="33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Информационно-методическое сопровождение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Актуализация планов работы школьных методических объединений (далее ШМО) по вопросам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Актуальные планы работы ШМО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август, 2023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>руководители</w:t>
            </w:r>
            <w:r w:rsidRPr="00430AE6">
              <w:rPr>
                <w:rFonts w:eastAsia="Times New Roman"/>
                <w:sz w:val="20"/>
                <w:szCs w:val="20"/>
              </w:rPr>
              <w:t xml:space="preserve"> </w:t>
            </w:r>
            <w:r w:rsidRPr="00430AE6">
              <w:rPr>
                <w:rFonts w:eastAsia="Times New Roman"/>
                <w:sz w:val="20"/>
                <w:szCs w:val="20"/>
              </w:rPr>
              <w:t>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</w:tr>
      <w:tr w:rsidR="00CB2128" w:rsidRPr="00430AE6" w:rsidTr="002B08CD">
        <w:tc>
          <w:tcPr>
            <w:tcW w:w="3789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Организация и проведение информационно-просветительской работы по вопросам реализации обновленных ФГОС</w:t>
            </w:r>
          </w:p>
        </w:tc>
        <w:tc>
          <w:tcPr>
            <w:tcW w:w="3047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Размещена информация на электронных ресурсах</w:t>
            </w:r>
          </w:p>
        </w:tc>
        <w:tc>
          <w:tcPr>
            <w:tcW w:w="1240" w:type="dxa"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76" w:type="dxa"/>
          </w:tcPr>
          <w:p w:rsidR="00CB2128" w:rsidRPr="00430AE6" w:rsidRDefault="00CB2128" w:rsidP="00CB2128">
            <w:pPr>
              <w:spacing w:line="330" w:lineRule="atLeast"/>
              <w:rPr>
                <w:sz w:val="20"/>
                <w:szCs w:val="20"/>
              </w:rPr>
            </w:pPr>
            <w:r w:rsidRPr="00430AE6">
              <w:rPr>
                <w:sz w:val="20"/>
                <w:szCs w:val="20"/>
              </w:rPr>
              <w:t xml:space="preserve">Заместитель директора по УВР, руководители </w:t>
            </w:r>
            <w:r w:rsidRPr="00430AE6">
              <w:rPr>
                <w:rFonts w:eastAsia="Times New Roman"/>
                <w:sz w:val="20"/>
                <w:szCs w:val="20"/>
              </w:rPr>
              <w:t>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</w:tr>
      <w:tr w:rsidR="00CB2128" w:rsidRPr="00430AE6" w:rsidTr="002B08CD">
        <w:tc>
          <w:tcPr>
            <w:tcW w:w="10552" w:type="dxa"/>
            <w:gridSpan w:val="4"/>
            <w:vAlign w:val="center"/>
          </w:tcPr>
          <w:p w:rsidR="00CB2128" w:rsidRPr="00430AE6" w:rsidRDefault="00CB2128" w:rsidP="00CB2128">
            <w:pPr>
              <w:pStyle w:val="a3"/>
              <w:numPr>
                <w:ilvl w:val="0"/>
                <w:numId w:val="9"/>
              </w:numPr>
              <w:spacing w:after="0" w:line="33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Проверка и коррекция локальных нормативных актов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 xml:space="preserve">Нормативные локальные акты проверены и скорректированы 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март – апрель, 2023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Директор, заместители директора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lastRenderedPageBreak/>
              <w:t>Оценка ресурсов школы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Убедиться, что ресурсов достаточно для перехода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апрель-май, 2023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Заместители директора</w:t>
            </w:r>
            <w:r>
              <w:rPr>
                <w:rFonts w:eastAsia="Times New Roman"/>
                <w:sz w:val="20"/>
                <w:szCs w:val="20"/>
              </w:rPr>
              <w:t xml:space="preserve"> по УВР и АХР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Разработка проекта ООП СОО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Подготовить проект и рассмотреть его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март-май, 2023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Замдиректора по УВР, руководители 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Утверждение ООП СОО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Рассмотреть проекты, при необходимости доработать, утвердить в новой редакции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Июнь – август, 2023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Директор, замдиректора по УВР</w:t>
            </w:r>
          </w:p>
        </w:tc>
      </w:tr>
      <w:tr w:rsidR="00CB2128" w:rsidRPr="00430AE6" w:rsidTr="002B08CD">
        <w:tc>
          <w:tcPr>
            <w:tcW w:w="3789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Ознакомить обучающихся 9-х классов и их родителей (законных представителей) с ООП СОО</w:t>
            </w:r>
          </w:p>
        </w:tc>
        <w:tc>
          <w:tcPr>
            <w:tcW w:w="3047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Зафиксировать факт ознакомления в протоколах родительских собраний</w:t>
            </w:r>
          </w:p>
        </w:tc>
        <w:tc>
          <w:tcPr>
            <w:tcW w:w="1240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май, 2023</w:t>
            </w:r>
          </w:p>
        </w:tc>
        <w:tc>
          <w:tcPr>
            <w:tcW w:w="2476" w:type="dxa"/>
            <w:hideMark/>
          </w:tcPr>
          <w:p w:rsidR="00CB2128" w:rsidRPr="00430AE6" w:rsidRDefault="00CB2128" w:rsidP="00CB2128">
            <w:pPr>
              <w:spacing w:line="330" w:lineRule="atLeast"/>
              <w:rPr>
                <w:rFonts w:eastAsia="Times New Roman"/>
                <w:sz w:val="20"/>
                <w:szCs w:val="20"/>
              </w:rPr>
            </w:pPr>
            <w:r w:rsidRPr="00430AE6">
              <w:rPr>
                <w:rFonts w:eastAsia="Times New Roman"/>
                <w:sz w:val="20"/>
                <w:szCs w:val="20"/>
              </w:rPr>
              <w:t>Замдиректора по УВР, классные руководители, руководители Ш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430AE6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</w:tr>
    </w:tbl>
    <w:p w:rsidR="00CB2128" w:rsidRDefault="00CB2128" w:rsidP="00CB2128">
      <w:pPr>
        <w:spacing w:line="7" w:lineRule="exact"/>
        <w:rPr>
          <w:sz w:val="20"/>
          <w:szCs w:val="20"/>
        </w:rPr>
      </w:pPr>
    </w:p>
    <w:p w:rsidR="00CB2128" w:rsidRDefault="00CB2128" w:rsidP="00CB2128"/>
    <w:p w:rsidR="00CB2128" w:rsidRPr="00CB2128" w:rsidRDefault="00CB2128" w:rsidP="00CB2128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CB2128">
        <w:rPr>
          <w:rFonts w:eastAsia="Times New Roman"/>
          <w:b/>
          <w:sz w:val="24"/>
          <w:szCs w:val="24"/>
        </w:rPr>
        <w:t>РЕШИЛИ:</w:t>
      </w:r>
    </w:p>
    <w:p w:rsidR="00CB2128" w:rsidRDefault="00CB2128" w:rsidP="00CB2128">
      <w:pPr>
        <w:ind w:left="940"/>
        <w:rPr>
          <w:sz w:val="20"/>
          <w:szCs w:val="20"/>
        </w:rPr>
      </w:pPr>
    </w:p>
    <w:p w:rsidR="00CB2128" w:rsidRDefault="00CB2128" w:rsidP="00CB2128">
      <w:pPr>
        <w:spacing w:line="4" w:lineRule="exact"/>
        <w:rPr>
          <w:sz w:val="20"/>
          <w:szCs w:val="20"/>
        </w:rPr>
      </w:pPr>
    </w:p>
    <w:p w:rsidR="00CB2128" w:rsidRPr="002B08CD" w:rsidRDefault="00CB2128" w:rsidP="00CB2128">
      <w:pPr>
        <w:numPr>
          <w:ilvl w:val="2"/>
          <w:numId w:val="11"/>
        </w:numPr>
        <w:tabs>
          <w:tab w:val="left" w:pos="0"/>
        </w:tabs>
        <w:rPr>
          <w:rFonts w:eastAsia="Times New Roman"/>
          <w:sz w:val="24"/>
          <w:szCs w:val="24"/>
        </w:rPr>
      </w:pPr>
      <w:proofErr w:type="gramStart"/>
      <w:r w:rsidRPr="002B08CD">
        <w:rPr>
          <w:rFonts w:eastAsia="Times New Roman"/>
          <w:sz w:val="24"/>
          <w:szCs w:val="24"/>
        </w:rPr>
        <w:t>Создать  рабочую</w:t>
      </w:r>
      <w:proofErr w:type="gramEnd"/>
      <w:r w:rsidRPr="002B08CD">
        <w:rPr>
          <w:rFonts w:eastAsia="Times New Roman"/>
          <w:sz w:val="24"/>
          <w:szCs w:val="24"/>
        </w:rPr>
        <w:t xml:space="preserve">  группу  по  обеспечению  перехода  на  обновленные  ФГОС  СОО  с</w:t>
      </w:r>
    </w:p>
    <w:p w:rsidR="00CB2128" w:rsidRPr="002B08CD" w:rsidRDefault="00CB2128" w:rsidP="00CB2128">
      <w:pPr>
        <w:rPr>
          <w:rFonts w:eastAsia="Times New Roman"/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>01.09.2023 г. 10-11 классов в составе: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Председатель рабочей группы: Сухоруков В.В., директор образовательной организации.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Члены рабочей группы: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1.</w:t>
      </w:r>
      <w:r w:rsidRPr="002B08CD">
        <w:rPr>
          <w:sz w:val="24"/>
          <w:szCs w:val="24"/>
        </w:rPr>
        <w:tab/>
        <w:t>Ачкасова Е.А., заместитель директора по УВР.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2.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Гречушкина</w:t>
      </w:r>
      <w:proofErr w:type="spellEnd"/>
      <w:r w:rsidRPr="002B08CD">
        <w:rPr>
          <w:sz w:val="24"/>
          <w:szCs w:val="24"/>
        </w:rPr>
        <w:t xml:space="preserve"> С.Ю., заместитель директора по УВР.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3.</w:t>
      </w:r>
      <w:r w:rsidRPr="002B08CD">
        <w:rPr>
          <w:sz w:val="24"/>
          <w:szCs w:val="24"/>
        </w:rPr>
        <w:tab/>
        <w:t>Федулова О.В., заместитель директора по УВР.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4.</w:t>
      </w:r>
      <w:r w:rsidRPr="002B08CD">
        <w:rPr>
          <w:sz w:val="24"/>
          <w:szCs w:val="24"/>
        </w:rPr>
        <w:tab/>
        <w:t>Проскурякова О.В., заместитель директора по ВР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5.</w:t>
      </w:r>
      <w:r w:rsidRPr="002B08CD">
        <w:rPr>
          <w:sz w:val="24"/>
          <w:szCs w:val="24"/>
        </w:rPr>
        <w:tab/>
        <w:t>Зацепин В.Н., заместитель директора по АХР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6.</w:t>
      </w:r>
      <w:r w:rsidRPr="002B08CD">
        <w:rPr>
          <w:sz w:val="24"/>
          <w:szCs w:val="24"/>
        </w:rPr>
        <w:tab/>
        <w:t>Черепанова Н.В., руководитель ШПО учителей русского языка и литературы.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7.</w:t>
      </w:r>
      <w:r w:rsidRPr="002B08CD">
        <w:rPr>
          <w:sz w:val="24"/>
          <w:szCs w:val="24"/>
        </w:rPr>
        <w:tab/>
        <w:t>Самойлова Е.В., руководитель ШПО учителей математики.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8.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Бурыкина</w:t>
      </w:r>
      <w:proofErr w:type="spellEnd"/>
      <w:r w:rsidRPr="002B08CD">
        <w:rPr>
          <w:sz w:val="24"/>
          <w:szCs w:val="24"/>
        </w:rPr>
        <w:t xml:space="preserve"> О.А., руководитель ШПО учителей физики и информатики.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9.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Пелагеина</w:t>
      </w:r>
      <w:proofErr w:type="spellEnd"/>
      <w:r w:rsidRPr="002B08CD">
        <w:rPr>
          <w:sz w:val="24"/>
          <w:szCs w:val="24"/>
        </w:rPr>
        <w:t xml:space="preserve"> Е.В., руководитель ШПО учителей химии, биологии и географии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10.</w:t>
      </w:r>
      <w:r w:rsidRPr="002B08CD">
        <w:rPr>
          <w:sz w:val="24"/>
          <w:szCs w:val="24"/>
        </w:rPr>
        <w:tab/>
        <w:t>Кобзева Г.В., руководитель ШПО учителей истории и обществознания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11.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Транина</w:t>
      </w:r>
      <w:proofErr w:type="spellEnd"/>
      <w:r w:rsidRPr="002B08CD">
        <w:rPr>
          <w:sz w:val="24"/>
          <w:szCs w:val="24"/>
        </w:rPr>
        <w:t xml:space="preserve"> М.Н., руководитель ШПО учителей иностранного языка.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12.</w:t>
      </w:r>
      <w:r w:rsidRPr="002B08CD">
        <w:rPr>
          <w:sz w:val="24"/>
          <w:szCs w:val="24"/>
        </w:rPr>
        <w:tab/>
        <w:t>Попова Н.В., руководитель ШПО учителей физкультуры и ОБЖ.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13.</w:t>
      </w:r>
      <w:r w:rsidRPr="002B08CD">
        <w:rPr>
          <w:sz w:val="24"/>
          <w:szCs w:val="24"/>
        </w:rPr>
        <w:tab/>
        <w:t>Мочалина О.Ю., педагог-библиотекарь.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14.</w:t>
      </w:r>
      <w:r w:rsidRPr="002B08CD">
        <w:rPr>
          <w:sz w:val="24"/>
          <w:szCs w:val="24"/>
        </w:rPr>
        <w:tab/>
        <w:t>Агапкина М.М., педагог-психолог.</w:t>
      </w:r>
    </w:p>
    <w:p w:rsidR="00CB2128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15.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Бельянинова</w:t>
      </w:r>
      <w:proofErr w:type="spellEnd"/>
      <w:r w:rsidRPr="002B08CD">
        <w:rPr>
          <w:sz w:val="24"/>
          <w:szCs w:val="24"/>
        </w:rPr>
        <w:t xml:space="preserve"> Е.Ю., председатель профсоюзного комитета.</w:t>
      </w:r>
    </w:p>
    <w:p w:rsidR="00FC24A5" w:rsidRPr="002B08CD" w:rsidRDefault="00CB2128" w:rsidP="00CB2128">
      <w:pPr>
        <w:rPr>
          <w:sz w:val="24"/>
          <w:szCs w:val="24"/>
        </w:rPr>
      </w:pPr>
      <w:r w:rsidRPr="002B08CD">
        <w:rPr>
          <w:sz w:val="24"/>
          <w:szCs w:val="24"/>
        </w:rPr>
        <w:t>16.</w:t>
      </w:r>
      <w:r w:rsidRPr="002B08CD">
        <w:rPr>
          <w:sz w:val="24"/>
          <w:szCs w:val="24"/>
        </w:rPr>
        <w:tab/>
      </w:r>
      <w:proofErr w:type="spellStart"/>
      <w:r w:rsidRPr="002B08CD">
        <w:rPr>
          <w:sz w:val="24"/>
          <w:szCs w:val="24"/>
        </w:rPr>
        <w:t>Чермошенцева</w:t>
      </w:r>
      <w:proofErr w:type="spellEnd"/>
      <w:r w:rsidRPr="002B08CD">
        <w:rPr>
          <w:sz w:val="24"/>
          <w:szCs w:val="24"/>
        </w:rPr>
        <w:t xml:space="preserve"> Г.В., учитель информатики, ответственная за ведение сайта школы</w:t>
      </w:r>
    </w:p>
    <w:p w:rsidR="00CB2128" w:rsidRPr="002B08CD" w:rsidRDefault="00CB2128" w:rsidP="002B08CD">
      <w:pPr>
        <w:numPr>
          <w:ilvl w:val="0"/>
          <w:numId w:val="12"/>
        </w:num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>Включиться в апробацию рабочих программ по обновленным ФГОС СОО с 01.01.2023 г.</w:t>
      </w:r>
    </w:p>
    <w:p w:rsidR="00CB2128" w:rsidRPr="002B08CD" w:rsidRDefault="00CB2128" w:rsidP="00CB2128">
      <w:pPr>
        <w:tabs>
          <w:tab w:val="left" w:pos="284"/>
        </w:tabs>
        <w:spacing w:line="11" w:lineRule="exact"/>
        <w:ind w:left="142" w:hanging="111"/>
        <w:jc w:val="both"/>
        <w:rPr>
          <w:rFonts w:eastAsia="Times New Roman"/>
          <w:sz w:val="24"/>
          <w:szCs w:val="24"/>
        </w:rPr>
      </w:pPr>
    </w:p>
    <w:p w:rsidR="00CB2128" w:rsidRPr="002B08CD" w:rsidRDefault="00CB2128" w:rsidP="00CB2128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>Организовать информационное сопровождение введения обновленных ФГОС СОО, в том числе на сайте школы.</w:t>
      </w:r>
    </w:p>
    <w:p w:rsidR="00CB2128" w:rsidRPr="002B08CD" w:rsidRDefault="00CB2128" w:rsidP="00CB2128">
      <w:pPr>
        <w:tabs>
          <w:tab w:val="left" w:pos="284"/>
        </w:tabs>
        <w:spacing w:line="11" w:lineRule="exact"/>
        <w:ind w:left="142" w:hanging="111"/>
        <w:jc w:val="both"/>
        <w:rPr>
          <w:rFonts w:eastAsia="Times New Roman"/>
          <w:sz w:val="24"/>
          <w:szCs w:val="24"/>
        </w:rPr>
      </w:pPr>
    </w:p>
    <w:p w:rsidR="00CB2128" w:rsidRPr="002B08CD" w:rsidRDefault="00CB2128" w:rsidP="00CB2128">
      <w:pPr>
        <w:numPr>
          <w:ilvl w:val="0"/>
          <w:numId w:val="12"/>
        </w:numPr>
        <w:tabs>
          <w:tab w:val="left" w:pos="284"/>
          <w:tab w:val="left" w:pos="930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>Организовать повышение квалификации учителей по обновленным ФГОС СОО и функциональной грамотности.</w:t>
      </w:r>
    </w:p>
    <w:p w:rsidR="00CB2128" w:rsidRPr="002B08CD" w:rsidRDefault="00CB2128" w:rsidP="00CB2128">
      <w:pPr>
        <w:tabs>
          <w:tab w:val="left" w:pos="284"/>
        </w:tabs>
        <w:spacing w:line="16" w:lineRule="exact"/>
        <w:ind w:left="142" w:hanging="111"/>
        <w:jc w:val="both"/>
        <w:rPr>
          <w:rFonts w:eastAsia="Times New Roman"/>
          <w:sz w:val="24"/>
          <w:szCs w:val="24"/>
        </w:rPr>
      </w:pPr>
    </w:p>
    <w:p w:rsidR="00CB2128" w:rsidRPr="002B08CD" w:rsidRDefault="00CB2128" w:rsidP="00CB2128">
      <w:pPr>
        <w:numPr>
          <w:ilvl w:val="0"/>
          <w:numId w:val="12"/>
        </w:numPr>
        <w:tabs>
          <w:tab w:val="left" w:pos="284"/>
        </w:tabs>
        <w:ind w:left="142" w:hanging="111"/>
        <w:jc w:val="both"/>
        <w:rPr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>Принять участие в региональном мониторинге готовности школы к введению обновленных</w:t>
      </w:r>
      <w:r w:rsidRPr="002B08CD">
        <w:rPr>
          <w:rFonts w:eastAsia="Times New Roman"/>
          <w:sz w:val="24"/>
          <w:szCs w:val="24"/>
        </w:rPr>
        <w:t xml:space="preserve"> </w:t>
      </w:r>
      <w:r w:rsidRPr="002B08CD">
        <w:rPr>
          <w:rFonts w:eastAsia="Times New Roman"/>
          <w:sz w:val="24"/>
          <w:szCs w:val="24"/>
        </w:rPr>
        <w:t>ФГОС СОО.</w:t>
      </w:r>
    </w:p>
    <w:p w:rsidR="00CB2128" w:rsidRPr="002B08CD" w:rsidRDefault="00CB2128" w:rsidP="00CB2128">
      <w:pPr>
        <w:tabs>
          <w:tab w:val="left" w:pos="284"/>
        </w:tabs>
        <w:spacing w:line="11" w:lineRule="exact"/>
        <w:ind w:left="142" w:hanging="111"/>
        <w:jc w:val="both"/>
        <w:rPr>
          <w:sz w:val="24"/>
          <w:szCs w:val="24"/>
        </w:rPr>
      </w:pPr>
    </w:p>
    <w:p w:rsidR="00CB2128" w:rsidRPr="002B08CD" w:rsidRDefault="00CB2128" w:rsidP="00CB2128">
      <w:pPr>
        <w:tabs>
          <w:tab w:val="left" w:pos="284"/>
        </w:tabs>
        <w:jc w:val="both"/>
        <w:rPr>
          <w:sz w:val="24"/>
          <w:szCs w:val="24"/>
        </w:rPr>
      </w:pPr>
      <w:r w:rsidRPr="002B08CD">
        <w:rPr>
          <w:rFonts w:eastAsia="Times New Roman"/>
          <w:sz w:val="24"/>
          <w:szCs w:val="24"/>
        </w:rPr>
        <w:t xml:space="preserve">6. </w:t>
      </w:r>
      <w:r w:rsidRPr="002B08CD">
        <w:rPr>
          <w:rFonts w:eastAsia="Times New Roman"/>
          <w:sz w:val="24"/>
          <w:szCs w:val="24"/>
        </w:rPr>
        <w:t>Согласовать школьную дорожную карту по ведению обновленного ФГОС СОО с 01.09.2023</w:t>
      </w:r>
      <w:r w:rsidRPr="002B08CD">
        <w:rPr>
          <w:rFonts w:eastAsia="Times New Roman"/>
          <w:sz w:val="24"/>
          <w:szCs w:val="24"/>
        </w:rPr>
        <w:t xml:space="preserve"> </w:t>
      </w:r>
      <w:r w:rsidRPr="002B08CD">
        <w:rPr>
          <w:rFonts w:eastAsia="Times New Roman"/>
          <w:sz w:val="24"/>
          <w:szCs w:val="24"/>
        </w:rPr>
        <w:t>г.</w:t>
      </w:r>
    </w:p>
    <w:p w:rsidR="00CB2128" w:rsidRPr="002B08CD" w:rsidRDefault="00CB2128" w:rsidP="00CB2128">
      <w:pPr>
        <w:rPr>
          <w:sz w:val="24"/>
          <w:szCs w:val="24"/>
        </w:rPr>
      </w:pP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  <w:r w:rsidRPr="00CB2128">
        <w:rPr>
          <w:rFonts w:eastAsia="Times New Roman"/>
          <w:b/>
          <w:sz w:val="24"/>
          <w:szCs w:val="24"/>
        </w:rPr>
        <w:t>РЕЗУЛЬТАТ ГОЛОСОВАНИЯ</w:t>
      </w:r>
      <w:r w:rsidRPr="00CB2128">
        <w:rPr>
          <w:rFonts w:eastAsia="Times New Roman"/>
          <w:sz w:val="24"/>
          <w:szCs w:val="24"/>
        </w:rPr>
        <w:t xml:space="preserve">: </w:t>
      </w: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  <w:r w:rsidRPr="00CB2128">
        <w:rPr>
          <w:rFonts w:eastAsia="Times New Roman"/>
          <w:sz w:val="24"/>
          <w:szCs w:val="24"/>
        </w:rPr>
        <w:t xml:space="preserve">«за» – </w:t>
      </w:r>
      <w:r w:rsidRPr="002B08CD">
        <w:rPr>
          <w:rFonts w:eastAsia="Times New Roman"/>
          <w:sz w:val="24"/>
          <w:szCs w:val="24"/>
        </w:rPr>
        <w:t xml:space="preserve">83 </w:t>
      </w:r>
      <w:r w:rsidRPr="00CB2128">
        <w:rPr>
          <w:rFonts w:eastAsia="Times New Roman"/>
          <w:sz w:val="24"/>
          <w:szCs w:val="24"/>
        </w:rPr>
        <w:t>чел., «против» – 0 чел.</w:t>
      </w: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  <w:r w:rsidRPr="00CB2128">
        <w:rPr>
          <w:rFonts w:eastAsia="Times New Roman"/>
          <w:sz w:val="24"/>
          <w:szCs w:val="24"/>
        </w:rPr>
        <w:t>Председатель педагогического совета,</w:t>
      </w: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  <w:r w:rsidRPr="00CB2128">
        <w:rPr>
          <w:rFonts w:eastAsia="Times New Roman"/>
          <w:sz w:val="24"/>
          <w:szCs w:val="24"/>
        </w:rPr>
        <w:t>директор МБОУ СОШ №15                                                   В.В. Сухоруков</w:t>
      </w: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</w:p>
    <w:p w:rsidR="00CB2128" w:rsidRPr="00CB2128" w:rsidRDefault="00CB2128" w:rsidP="00CB2128">
      <w:pPr>
        <w:ind w:left="426"/>
        <w:rPr>
          <w:rFonts w:eastAsia="Times New Roman"/>
          <w:sz w:val="24"/>
          <w:szCs w:val="24"/>
        </w:rPr>
      </w:pPr>
      <w:r w:rsidRPr="00CB2128">
        <w:rPr>
          <w:rFonts w:eastAsia="Times New Roman"/>
          <w:sz w:val="24"/>
          <w:szCs w:val="24"/>
        </w:rPr>
        <w:t xml:space="preserve">Секретарь             </w:t>
      </w:r>
      <w:bookmarkStart w:id="1" w:name="_GoBack"/>
      <w:bookmarkEnd w:id="1"/>
      <w:r w:rsidRPr="00CB2128">
        <w:rPr>
          <w:rFonts w:eastAsia="Times New Roman"/>
          <w:sz w:val="24"/>
          <w:szCs w:val="24"/>
        </w:rPr>
        <w:t xml:space="preserve">                                                                    С.И. Малькова     </w:t>
      </w:r>
    </w:p>
    <w:sectPr w:rsidR="00CB2128" w:rsidRPr="00CB2128" w:rsidSect="002B08CD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B3"/>
    <w:multiLevelType w:val="hybridMultilevel"/>
    <w:tmpl w:val="2B12977A"/>
    <w:lvl w:ilvl="0" w:tplc="B386CDEE">
      <w:start w:val="1"/>
      <w:numFmt w:val="decimal"/>
      <w:lvlText w:val="%1."/>
      <w:lvlJc w:val="left"/>
    </w:lvl>
    <w:lvl w:ilvl="1" w:tplc="D95E869A">
      <w:numFmt w:val="decimal"/>
      <w:lvlText w:val=""/>
      <w:lvlJc w:val="left"/>
    </w:lvl>
    <w:lvl w:ilvl="2" w:tplc="59E41200">
      <w:numFmt w:val="decimal"/>
      <w:lvlText w:val=""/>
      <w:lvlJc w:val="left"/>
    </w:lvl>
    <w:lvl w:ilvl="3" w:tplc="CDA0FBFA">
      <w:numFmt w:val="decimal"/>
      <w:lvlText w:val=""/>
      <w:lvlJc w:val="left"/>
    </w:lvl>
    <w:lvl w:ilvl="4" w:tplc="6644CBBE">
      <w:numFmt w:val="decimal"/>
      <w:lvlText w:val=""/>
      <w:lvlJc w:val="left"/>
    </w:lvl>
    <w:lvl w:ilvl="5" w:tplc="CCA8FAAA">
      <w:numFmt w:val="decimal"/>
      <w:lvlText w:val=""/>
      <w:lvlJc w:val="left"/>
    </w:lvl>
    <w:lvl w:ilvl="6" w:tplc="14D0D528">
      <w:numFmt w:val="decimal"/>
      <w:lvlText w:val=""/>
      <w:lvlJc w:val="left"/>
    </w:lvl>
    <w:lvl w:ilvl="7" w:tplc="DE527E46">
      <w:numFmt w:val="decimal"/>
      <w:lvlText w:val=""/>
      <w:lvlJc w:val="left"/>
    </w:lvl>
    <w:lvl w:ilvl="8" w:tplc="CD14385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AE045FFC"/>
    <w:lvl w:ilvl="0" w:tplc="C5642982">
      <w:start w:val="1"/>
      <w:numFmt w:val="bullet"/>
      <w:lvlText w:val="-"/>
      <w:lvlJc w:val="left"/>
    </w:lvl>
    <w:lvl w:ilvl="1" w:tplc="DF22CDBE">
      <w:start w:val="1"/>
      <w:numFmt w:val="bullet"/>
      <w:lvlText w:val=" "/>
      <w:lvlJc w:val="left"/>
    </w:lvl>
    <w:lvl w:ilvl="2" w:tplc="92E0FFAC">
      <w:numFmt w:val="decimal"/>
      <w:lvlText w:val=""/>
      <w:lvlJc w:val="left"/>
    </w:lvl>
    <w:lvl w:ilvl="3" w:tplc="05201742">
      <w:numFmt w:val="decimal"/>
      <w:lvlText w:val=""/>
      <w:lvlJc w:val="left"/>
    </w:lvl>
    <w:lvl w:ilvl="4" w:tplc="B33EC3BA">
      <w:numFmt w:val="decimal"/>
      <w:lvlText w:val=""/>
      <w:lvlJc w:val="left"/>
    </w:lvl>
    <w:lvl w:ilvl="5" w:tplc="4B1A7AEE">
      <w:numFmt w:val="decimal"/>
      <w:lvlText w:val=""/>
      <w:lvlJc w:val="left"/>
    </w:lvl>
    <w:lvl w:ilvl="6" w:tplc="6E52A736">
      <w:numFmt w:val="decimal"/>
      <w:lvlText w:val=""/>
      <w:lvlJc w:val="left"/>
    </w:lvl>
    <w:lvl w:ilvl="7" w:tplc="4E44FE62">
      <w:numFmt w:val="decimal"/>
      <w:lvlText w:val=""/>
      <w:lvlJc w:val="left"/>
    </w:lvl>
    <w:lvl w:ilvl="8" w:tplc="C4464B5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2E76CD50"/>
    <w:lvl w:ilvl="0" w:tplc="EA6E0290">
      <w:start w:val="1"/>
      <w:numFmt w:val="bullet"/>
      <w:lvlText w:val="-"/>
      <w:lvlJc w:val="left"/>
    </w:lvl>
    <w:lvl w:ilvl="1" w:tplc="CA8CE80C">
      <w:numFmt w:val="decimal"/>
      <w:lvlText w:val=""/>
      <w:lvlJc w:val="left"/>
    </w:lvl>
    <w:lvl w:ilvl="2" w:tplc="B8D66B62">
      <w:numFmt w:val="decimal"/>
      <w:lvlText w:val=""/>
      <w:lvlJc w:val="left"/>
    </w:lvl>
    <w:lvl w:ilvl="3" w:tplc="F8A8DE80">
      <w:numFmt w:val="decimal"/>
      <w:lvlText w:val=""/>
      <w:lvlJc w:val="left"/>
    </w:lvl>
    <w:lvl w:ilvl="4" w:tplc="87ECF3F2">
      <w:numFmt w:val="decimal"/>
      <w:lvlText w:val=""/>
      <w:lvlJc w:val="left"/>
    </w:lvl>
    <w:lvl w:ilvl="5" w:tplc="47DAEC7A">
      <w:numFmt w:val="decimal"/>
      <w:lvlText w:val=""/>
      <w:lvlJc w:val="left"/>
    </w:lvl>
    <w:lvl w:ilvl="6" w:tplc="8E1C3258">
      <w:numFmt w:val="decimal"/>
      <w:lvlText w:val=""/>
      <w:lvlJc w:val="left"/>
    </w:lvl>
    <w:lvl w:ilvl="7" w:tplc="9FD0715E">
      <w:numFmt w:val="decimal"/>
      <w:lvlText w:val=""/>
      <w:lvlJc w:val="left"/>
    </w:lvl>
    <w:lvl w:ilvl="8" w:tplc="B0122C16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CC7EB42C"/>
    <w:lvl w:ilvl="0" w:tplc="A6DE40DC">
      <w:start w:val="1"/>
      <w:numFmt w:val="bullet"/>
      <w:lvlText w:val=" "/>
      <w:lvlJc w:val="left"/>
    </w:lvl>
    <w:lvl w:ilvl="1" w:tplc="A63E4352">
      <w:start w:val="1"/>
      <w:numFmt w:val="decimal"/>
      <w:lvlText w:val="%2"/>
      <w:lvlJc w:val="left"/>
    </w:lvl>
    <w:lvl w:ilvl="2" w:tplc="FB5A795A">
      <w:start w:val="1"/>
      <w:numFmt w:val="decimal"/>
      <w:lvlText w:val="%3."/>
      <w:lvlJc w:val="left"/>
    </w:lvl>
    <w:lvl w:ilvl="3" w:tplc="CCE048D4">
      <w:numFmt w:val="decimal"/>
      <w:lvlText w:val=""/>
      <w:lvlJc w:val="left"/>
    </w:lvl>
    <w:lvl w:ilvl="4" w:tplc="5D5AA91A">
      <w:numFmt w:val="decimal"/>
      <w:lvlText w:val=""/>
      <w:lvlJc w:val="left"/>
    </w:lvl>
    <w:lvl w:ilvl="5" w:tplc="BBF67D8C">
      <w:numFmt w:val="decimal"/>
      <w:lvlText w:val=""/>
      <w:lvlJc w:val="left"/>
    </w:lvl>
    <w:lvl w:ilvl="6" w:tplc="F2288BD8">
      <w:numFmt w:val="decimal"/>
      <w:lvlText w:val=""/>
      <w:lvlJc w:val="left"/>
    </w:lvl>
    <w:lvl w:ilvl="7" w:tplc="450C481C">
      <w:numFmt w:val="decimal"/>
      <w:lvlText w:val=""/>
      <w:lvlJc w:val="left"/>
    </w:lvl>
    <w:lvl w:ilvl="8" w:tplc="C5FAB49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A3A0A9DC"/>
    <w:lvl w:ilvl="0" w:tplc="C6F678CA">
      <w:start w:val="1"/>
      <w:numFmt w:val="bullet"/>
      <w:lvlText w:val=" "/>
      <w:lvlJc w:val="left"/>
    </w:lvl>
    <w:lvl w:ilvl="1" w:tplc="4DECDD22">
      <w:start w:val="2"/>
      <w:numFmt w:val="decimal"/>
      <w:lvlText w:val="%2."/>
      <w:lvlJc w:val="left"/>
    </w:lvl>
    <w:lvl w:ilvl="2" w:tplc="FFE6A5AE">
      <w:start w:val="1"/>
      <w:numFmt w:val="decimal"/>
      <w:lvlText w:val="%3"/>
      <w:lvlJc w:val="left"/>
    </w:lvl>
    <w:lvl w:ilvl="3" w:tplc="B6846D88">
      <w:numFmt w:val="decimal"/>
      <w:lvlText w:val=""/>
      <w:lvlJc w:val="left"/>
    </w:lvl>
    <w:lvl w:ilvl="4" w:tplc="62DE3742">
      <w:numFmt w:val="decimal"/>
      <w:lvlText w:val=""/>
      <w:lvlJc w:val="left"/>
    </w:lvl>
    <w:lvl w:ilvl="5" w:tplc="40DCBD28">
      <w:numFmt w:val="decimal"/>
      <w:lvlText w:val=""/>
      <w:lvlJc w:val="left"/>
    </w:lvl>
    <w:lvl w:ilvl="6" w:tplc="58C04922">
      <w:numFmt w:val="decimal"/>
      <w:lvlText w:val=""/>
      <w:lvlJc w:val="left"/>
    </w:lvl>
    <w:lvl w:ilvl="7" w:tplc="0BC62E34">
      <w:numFmt w:val="decimal"/>
      <w:lvlText w:val=""/>
      <w:lvlJc w:val="left"/>
    </w:lvl>
    <w:lvl w:ilvl="8" w:tplc="FE127BE6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BE0A1642"/>
    <w:lvl w:ilvl="0" w:tplc="683A14FC">
      <w:start w:val="6"/>
      <w:numFmt w:val="decimal"/>
      <w:lvlText w:val="%1."/>
      <w:lvlJc w:val="left"/>
    </w:lvl>
    <w:lvl w:ilvl="1" w:tplc="444A3430">
      <w:numFmt w:val="decimal"/>
      <w:lvlText w:val=""/>
      <w:lvlJc w:val="left"/>
    </w:lvl>
    <w:lvl w:ilvl="2" w:tplc="8DE4EC28">
      <w:numFmt w:val="decimal"/>
      <w:lvlText w:val=""/>
      <w:lvlJc w:val="left"/>
    </w:lvl>
    <w:lvl w:ilvl="3" w:tplc="47B2CEA4">
      <w:numFmt w:val="decimal"/>
      <w:lvlText w:val=""/>
      <w:lvlJc w:val="left"/>
    </w:lvl>
    <w:lvl w:ilvl="4" w:tplc="09AEC714">
      <w:numFmt w:val="decimal"/>
      <w:lvlText w:val=""/>
      <w:lvlJc w:val="left"/>
    </w:lvl>
    <w:lvl w:ilvl="5" w:tplc="D912469C">
      <w:numFmt w:val="decimal"/>
      <w:lvlText w:val=""/>
      <w:lvlJc w:val="left"/>
    </w:lvl>
    <w:lvl w:ilvl="6" w:tplc="27BE0E08">
      <w:numFmt w:val="decimal"/>
      <w:lvlText w:val=""/>
      <w:lvlJc w:val="left"/>
    </w:lvl>
    <w:lvl w:ilvl="7" w:tplc="9CEE039C">
      <w:numFmt w:val="decimal"/>
      <w:lvlText w:val=""/>
      <w:lvlJc w:val="left"/>
    </w:lvl>
    <w:lvl w:ilvl="8" w:tplc="DD8AAF64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E46F81E"/>
    <w:lvl w:ilvl="0" w:tplc="4A643F2A">
      <w:start w:val="1"/>
      <w:numFmt w:val="bullet"/>
      <w:lvlText w:val=" "/>
      <w:lvlJc w:val="left"/>
    </w:lvl>
    <w:lvl w:ilvl="1" w:tplc="851C13EE">
      <w:start w:val="1"/>
      <w:numFmt w:val="decimal"/>
      <w:lvlText w:val="%2"/>
      <w:lvlJc w:val="left"/>
    </w:lvl>
    <w:lvl w:ilvl="2" w:tplc="E092051C">
      <w:start w:val="1"/>
      <w:numFmt w:val="decimal"/>
      <w:lvlText w:val="%3."/>
      <w:lvlJc w:val="left"/>
    </w:lvl>
    <w:lvl w:ilvl="3" w:tplc="56AA473C">
      <w:numFmt w:val="decimal"/>
      <w:lvlText w:val=""/>
      <w:lvlJc w:val="left"/>
    </w:lvl>
    <w:lvl w:ilvl="4" w:tplc="448C280C">
      <w:numFmt w:val="decimal"/>
      <w:lvlText w:val=""/>
      <w:lvlJc w:val="left"/>
    </w:lvl>
    <w:lvl w:ilvl="5" w:tplc="C27EF046">
      <w:numFmt w:val="decimal"/>
      <w:lvlText w:val=""/>
      <w:lvlJc w:val="left"/>
    </w:lvl>
    <w:lvl w:ilvl="6" w:tplc="45682680">
      <w:numFmt w:val="decimal"/>
      <w:lvlText w:val=""/>
      <w:lvlJc w:val="left"/>
    </w:lvl>
    <w:lvl w:ilvl="7" w:tplc="841A6D90">
      <w:numFmt w:val="decimal"/>
      <w:lvlText w:val=""/>
      <w:lvlJc w:val="left"/>
    </w:lvl>
    <w:lvl w:ilvl="8" w:tplc="B32C43A2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B14AF4B6"/>
    <w:lvl w:ilvl="0" w:tplc="AFE8F88A">
      <w:start w:val="1"/>
      <w:numFmt w:val="decimal"/>
      <w:lvlText w:val="%1."/>
      <w:lvlJc w:val="left"/>
    </w:lvl>
    <w:lvl w:ilvl="1" w:tplc="61A6A63C">
      <w:numFmt w:val="decimal"/>
      <w:lvlText w:val=""/>
      <w:lvlJc w:val="left"/>
    </w:lvl>
    <w:lvl w:ilvl="2" w:tplc="B9E4FD8E">
      <w:numFmt w:val="decimal"/>
      <w:lvlText w:val=""/>
      <w:lvlJc w:val="left"/>
    </w:lvl>
    <w:lvl w:ilvl="3" w:tplc="E8F6E7E0">
      <w:numFmt w:val="decimal"/>
      <w:lvlText w:val=""/>
      <w:lvlJc w:val="left"/>
    </w:lvl>
    <w:lvl w:ilvl="4" w:tplc="40F8B8BA">
      <w:numFmt w:val="decimal"/>
      <w:lvlText w:val=""/>
      <w:lvlJc w:val="left"/>
    </w:lvl>
    <w:lvl w:ilvl="5" w:tplc="6AEC493C">
      <w:numFmt w:val="decimal"/>
      <w:lvlText w:val=""/>
      <w:lvlJc w:val="left"/>
    </w:lvl>
    <w:lvl w:ilvl="6" w:tplc="D9789150">
      <w:numFmt w:val="decimal"/>
      <w:lvlText w:val=""/>
      <w:lvlJc w:val="left"/>
    </w:lvl>
    <w:lvl w:ilvl="7" w:tplc="157CBEE6">
      <w:numFmt w:val="decimal"/>
      <w:lvlText w:val=""/>
      <w:lvlJc w:val="left"/>
    </w:lvl>
    <w:lvl w:ilvl="8" w:tplc="19F07792">
      <w:numFmt w:val="decimal"/>
      <w:lvlText w:val=""/>
      <w:lvlJc w:val="left"/>
    </w:lvl>
  </w:abstractNum>
  <w:abstractNum w:abstractNumId="8" w15:restartNumberingAfterBreak="0">
    <w:nsid w:val="03394264"/>
    <w:multiLevelType w:val="hybridMultilevel"/>
    <w:tmpl w:val="4FAE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447CB"/>
    <w:multiLevelType w:val="hybridMultilevel"/>
    <w:tmpl w:val="0AF2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F1B"/>
    <w:multiLevelType w:val="hybridMultilevel"/>
    <w:tmpl w:val="A85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B4509"/>
    <w:multiLevelType w:val="hybridMultilevel"/>
    <w:tmpl w:val="5644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5A00"/>
    <w:multiLevelType w:val="hybridMultilevel"/>
    <w:tmpl w:val="02920CC8"/>
    <w:lvl w:ilvl="0" w:tplc="4DECDD22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8"/>
    <w:rsid w:val="00283638"/>
    <w:rsid w:val="002B08CD"/>
    <w:rsid w:val="00452842"/>
    <w:rsid w:val="00A72A7F"/>
    <w:rsid w:val="00CB2128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7C1"/>
  <w15:chartTrackingRefBased/>
  <w15:docId w15:val="{5539E6DB-A6AC-43CB-A2D2-3FF0E60B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B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2023-03-29T11:13:00Z</dcterms:created>
  <dcterms:modified xsi:type="dcterms:W3CDTF">2023-03-29T11:51:00Z</dcterms:modified>
</cp:coreProperties>
</file>